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47" w:rsidRDefault="00C72447" w:rsidP="00C85FCE">
      <w:pPr>
        <w:pStyle w:val="a5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134100" cy="9028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47" cy="90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4305" w:rsidRPr="00E90B53" w:rsidRDefault="00C85FCE" w:rsidP="00C85FCE">
      <w:pPr>
        <w:pStyle w:val="a5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204305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Классическая гимназия Иоанна Кронштадтского, одна из первых частных православных школ Москвы и Подмосковья, существует с 1993 года. Гимназия представляет собой новый тип образовательного учреждения, в котором сочетается современное образование детей с их духовно-нравственным воспитанием. Цель православного воспитания и обучения - возродить национальный генотип России, основой которого является святость, учёность и воспитанность человека.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      Деятельность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будет способствовать развитию инноваций в образовании, распространению педагогического опыта</w:t>
      </w:r>
      <w:r w:rsidR="009F0F2F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профессиональному участию педагогов – предметников в формировании и реализации образовательной политики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>. Балашиха.</w:t>
      </w:r>
    </w:p>
    <w:p w:rsidR="00D40CE5" w:rsidRPr="00E90B53" w:rsidRDefault="008D20F4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 Православной гимназии работают педагоги, имеющие большой опыт организации урочной и внеурочной деятельности в данном направлении. Гимназия обладает необходимым управленческим и кадровым потенциалом для осуществления методической поддержки учителей, ведущих комплексный учебный курс ОРКСЭ.</w:t>
      </w:r>
    </w:p>
    <w:p w:rsidR="00B20CB8" w:rsidRPr="00E90B53" w:rsidRDefault="00204305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данной муниципальной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обусловлена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необходимостью </w:t>
      </w:r>
      <w:r w:rsidR="00D40CE5" w:rsidRPr="00E90B53">
        <w:rPr>
          <w:rFonts w:ascii="Times New Roman" w:hAnsi="Times New Roman" w:cs="Times New Roman"/>
          <w:sz w:val="28"/>
          <w:szCs w:val="28"/>
        </w:rPr>
        <w:t>формирования навыков стажеров в использовании знаний и навыков по реализации образовательных программ, в соответствии требований образовательных стандартов; совершенствования профессиональных компетенций педагогов в области преподавания духовно – нравственных дисциплин, приобретения стажерами  теоретических знаний,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D40CE5" w:rsidRPr="00E90B53">
        <w:rPr>
          <w:rFonts w:ascii="Times New Roman" w:hAnsi="Times New Roman" w:cs="Times New Roman"/>
          <w:sz w:val="28"/>
          <w:szCs w:val="28"/>
        </w:rPr>
        <w:t xml:space="preserve">а также формирование практических умений и навыков по преподаванию основ православной культуры </w:t>
      </w:r>
      <w:r w:rsidR="000A306B">
        <w:rPr>
          <w:rFonts w:ascii="Times New Roman" w:hAnsi="Times New Roman" w:cs="Times New Roman"/>
          <w:sz w:val="28"/>
          <w:szCs w:val="28"/>
        </w:rPr>
        <w:t xml:space="preserve">и светской этики </w:t>
      </w:r>
      <w:r w:rsidR="00D40CE5" w:rsidRPr="00E90B53">
        <w:rPr>
          <w:rFonts w:ascii="Times New Roman" w:hAnsi="Times New Roman" w:cs="Times New Roman"/>
          <w:sz w:val="28"/>
          <w:szCs w:val="28"/>
        </w:rPr>
        <w:t>в начальной школе.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20CB8" w:rsidRPr="00E90B53">
        <w:rPr>
          <w:rFonts w:ascii="Times New Roman" w:hAnsi="Times New Roman" w:cs="Times New Roman"/>
          <w:sz w:val="28"/>
          <w:szCs w:val="28"/>
        </w:rPr>
        <w:t>имеет культурологический характер, а культура у нас одна – культура многонационального народа России.</w:t>
      </w:r>
    </w:p>
    <w:p w:rsidR="00C85FCE" w:rsidRDefault="00C85FCE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Глоссарий:</w:t>
      </w:r>
      <w:r w:rsidR="006D5ED0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совокупность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к образованию определенного уровня и (или) к профессии,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специальности и направлению подготовки, утвержденных федеральным органом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осуществляющим функции по выработке государственной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политики и нормативно-правовому регулированию в сфере образования.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Стажировка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форма реализации дополнительной профессиональной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программы,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реализуемая в целях формиро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вания и закрепления на практике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знаний, умений; 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рабочем месте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муниципальной методической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площадки по заявленной программе.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уровень знаний, умений, способностей и 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компетенций, характеризующий подготовленность к выполнению определенного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вида профессиональной деятельности.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Компетентность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наличие компетенций у субъекта, необходимых ему для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эффективной деятельности в заданной области.</w:t>
      </w:r>
    </w:p>
    <w:p w:rsidR="00204305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Компетентностный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подход – подход, ориентированный на цель и результат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образования с позиций формирования профессиональных компетенций.</w:t>
      </w:r>
    </w:p>
    <w:p w:rsidR="009A0020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Компетенция</w:t>
      </w:r>
      <w:r w:rsidRPr="00884BE6">
        <w:rPr>
          <w:rFonts w:ascii="Times New Roman" w:hAnsi="Times New Roman"/>
          <w:i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 xml:space="preserve">– способность применять знания, умения, навыки и практический опыт для успешной деятельности в определенных </w:t>
      </w:r>
      <w:proofErr w:type="gramStart"/>
      <w:r w:rsidRPr="00E17DDE">
        <w:rPr>
          <w:rFonts w:ascii="Times New Roman" w:hAnsi="Times New Roman"/>
          <w:sz w:val="28"/>
          <w:szCs w:val="28"/>
        </w:rPr>
        <w:t>условиях  при</w:t>
      </w:r>
      <w:proofErr w:type="gramEnd"/>
      <w:r w:rsidRPr="00E17DDE">
        <w:rPr>
          <w:rFonts w:ascii="Times New Roman" w:hAnsi="Times New Roman"/>
          <w:sz w:val="28"/>
          <w:szCs w:val="28"/>
        </w:rPr>
        <w:t xml:space="preserve"> решении профессиональных задач.</w:t>
      </w:r>
    </w:p>
    <w:p w:rsidR="00204305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Профессиональная компетенция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способность успешно действовать на основе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практического опыта, умений и знаний при решении профессиональных задач.</w:t>
      </w:r>
    </w:p>
    <w:p w:rsidR="009A0020" w:rsidRPr="00737F2B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C075D6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  <w:r w:rsidRPr="00737F2B">
        <w:rPr>
          <w:rFonts w:ascii="Times New Roman" w:hAnsi="Times New Roman"/>
          <w:sz w:val="28"/>
          <w:szCs w:val="28"/>
        </w:rPr>
        <w:t xml:space="preserve"> – формируемые/совершенствуемые профессиональные компетенции, включающие систе</w:t>
      </w:r>
      <w:r>
        <w:rPr>
          <w:rFonts w:ascii="Times New Roman" w:hAnsi="Times New Roman"/>
          <w:sz w:val="28"/>
          <w:szCs w:val="28"/>
        </w:rPr>
        <w:t xml:space="preserve">му определенных знаний и умений </w:t>
      </w:r>
      <w:proofErr w:type="gramStart"/>
      <w:r>
        <w:rPr>
          <w:rFonts w:ascii="Times New Roman" w:hAnsi="Times New Roman"/>
          <w:sz w:val="28"/>
          <w:szCs w:val="28"/>
        </w:rPr>
        <w:t>по 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повышения квалификации.</w:t>
      </w:r>
    </w:p>
    <w:p w:rsidR="009A0020" w:rsidRPr="00E17DDE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lastRenderedPageBreak/>
        <w:t>Профессиональный стандарт</w:t>
      </w:r>
      <w:r w:rsidRPr="00E17DDE">
        <w:rPr>
          <w:rFonts w:ascii="Times New Roman" w:hAnsi="Times New Roman"/>
          <w:sz w:val="28"/>
          <w:szCs w:val="28"/>
        </w:rPr>
        <w:t xml:space="preserve"> – документ, раскрывающий содержание профессиональной деятельности, а также требования к квалификации работников.</w:t>
      </w:r>
    </w:p>
    <w:p w:rsidR="00204305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Дистанционные образовательные технологии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образовательные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технологии, реализуемые в основном с применением информационно-телекоммуникационных сетей при опосредованном (в удаленном доступе)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взаимодействии участников образовательных отношений: стажеров и учителей -преподавателей.</w:t>
      </w:r>
    </w:p>
    <w:p w:rsidR="00834B01" w:rsidRDefault="00834B01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Интерактивное обучение</w:t>
      </w:r>
      <w:r w:rsidRPr="00E17DD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>диалоговое обучение, в ходе которого осуществляется активное взаимодействие участников образовательных отношений. Основные формы интерактивного обучения – круглые столы, мастер-классы, мастерские, деловые игры, ролевые игры, тренинги, семинары по обмену опытом, выездные занятия и др.</w:t>
      </w:r>
    </w:p>
    <w:p w:rsidR="009A0020" w:rsidRPr="00737F2B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Электронное обучение</w:t>
      </w:r>
      <w:r w:rsidRPr="00762380">
        <w:rPr>
          <w:rFonts w:ascii="Times New Roman" w:hAnsi="Times New Roman"/>
          <w:i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 xml:space="preserve">– организация образовательной деятельности </w:t>
      </w:r>
      <w:proofErr w:type="gramStart"/>
      <w:r w:rsidRPr="00E17DD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F2B">
        <w:rPr>
          <w:rFonts w:ascii="Times New Roman" w:hAnsi="Times New Roman"/>
          <w:sz w:val="28"/>
          <w:szCs w:val="28"/>
        </w:rPr>
        <w:t>использованием</w:t>
      </w:r>
      <w:proofErr w:type="gramEnd"/>
      <w:r w:rsidRPr="00737F2B">
        <w:rPr>
          <w:rFonts w:ascii="Times New Roman" w:hAnsi="Times New Roman"/>
          <w:sz w:val="28"/>
          <w:szCs w:val="28"/>
        </w:rPr>
        <w:t xml:space="preserve">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>содержащей</w:t>
      </w:r>
      <w:r>
        <w:rPr>
          <w:rFonts w:ascii="Times New Roman" w:hAnsi="Times New Roman"/>
          <w:sz w:val="28"/>
          <w:szCs w:val="28"/>
        </w:rPr>
        <w:t xml:space="preserve">ся в базах данных </w:t>
      </w:r>
      <w:r w:rsidRPr="00E17DDE">
        <w:rPr>
          <w:rFonts w:ascii="Times New Roman" w:hAnsi="Times New Roman"/>
          <w:sz w:val="28"/>
          <w:szCs w:val="28"/>
        </w:rPr>
        <w:t xml:space="preserve">и </w:t>
      </w:r>
      <w:r w:rsidRPr="00737F2B">
        <w:rPr>
          <w:rFonts w:ascii="Times New Roman" w:hAnsi="Times New Roman"/>
          <w:sz w:val="28"/>
          <w:szCs w:val="28"/>
        </w:rPr>
        <w:t xml:space="preserve">применение информационных технологий и сетей для ее обработки и передачи между </w:t>
      </w:r>
      <w:r>
        <w:rPr>
          <w:rFonts w:ascii="Times New Roman" w:hAnsi="Times New Roman"/>
          <w:sz w:val="28"/>
          <w:szCs w:val="28"/>
        </w:rPr>
        <w:t>стажерами и  преподавателями</w:t>
      </w:r>
      <w:r w:rsidRPr="00737F2B">
        <w:rPr>
          <w:rFonts w:ascii="Times New Roman" w:hAnsi="Times New Roman"/>
          <w:sz w:val="28"/>
          <w:szCs w:val="28"/>
        </w:rPr>
        <w:t>.</w:t>
      </w:r>
    </w:p>
    <w:p w:rsidR="001848BA" w:rsidRPr="00E90B53" w:rsidRDefault="004B167F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</w:rPr>
        <w:t xml:space="preserve"> — целенаправленный и организованный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про</w:t>
      </w:r>
      <w:r w:rsidR="001848BA" w:rsidRPr="00E90B53">
        <w:rPr>
          <w:rFonts w:ascii="Times New Roman" w:hAnsi="Times New Roman" w:cs="Times New Roman"/>
          <w:sz w:val="28"/>
          <w:szCs w:val="28"/>
        </w:rPr>
        <w:softHyphen/>
        <w:t>цесс формирования личности.</w:t>
      </w:r>
    </w:p>
    <w:p w:rsidR="004B167F" w:rsidRPr="00E90B53" w:rsidRDefault="004B167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Духовно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нравственное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один из аспектов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воспитания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на усвоение подрастающими поколениями и претворение в практическое действие,  поведение высших духовных ценностей.</w:t>
      </w:r>
    </w:p>
    <w:p w:rsidR="001848BA" w:rsidRPr="00E90B53" w:rsidRDefault="00B20CB8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Этика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обычай, нрав, характер, философская дисциплина, и</w:t>
      </w:r>
      <w:r w:rsidR="003B122F" w:rsidRPr="00E90B53">
        <w:rPr>
          <w:rFonts w:ascii="Times New Roman" w:hAnsi="Times New Roman" w:cs="Times New Roman"/>
          <w:color w:val="000000"/>
          <w:sz w:val="28"/>
          <w:szCs w:val="28"/>
        </w:rPr>
        <w:t>зучающая мораль, нравственность.</w:t>
      </w:r>
    </w:p>
    <w:p w:rsidR="003B122F" w:rsidRPr="00E90B53" w:rsidRDefault="003B122F" w:rsidP="00C85FC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9"/>
          <w:sz w:val="28"/>
          <w:szCs w:val="28"/>
        </w:rPr>
        <w:t>Мораль</w:t>
      </w:r>
      <w:r w:rsidRPr="00E90B53">
        <w:rPr>
          <w:rFonts w:ascii="Times New Roman" w:hAnsi="Times New Roman" w:cs="Times New Roman"/>
          <w:b/>
          <w:bCs/>
          <w:color w:val="690020"/>
          <w:spacing w:val="9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— это правила, нормы, которые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определяют, какое поведение человека является </w:t>
      </w:r>
      <w:r w:rsidRPr="00E90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правильным, а какое неправильным в конкретном </w:t>
      </w:r>
      <w:r w:rsidRPr="00E90B5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обществе и в определённое время.</w:t>
      </w:r>
    </w:p>
    <w:p w:rsidR="003B122F" w:rsidRPr="00E90B53" w:rsidRDefault="003B122F" w:rsidP="00C85FCE">
      <w:pPr>
        <w:shd w:val="clear" w:color="auto" w:fill="FFFFFF"/>
        <w:spacing w:before="53" w:line="360" w:lineRule="auto"/>
        <w:ind w:left="19" w:right="5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-1"/>
          <w:sz w:val="28"/>
          <w:szCs w:val="28"/>
        </w:rPr>
        <w:t>Нравственность</w:t>
      </w:r>
      <w:r w:rsidRPr="00E90B53">
        <w:rPr>
          <w:rFonts w:ascii="Times New Roman" w:hAnsi="Times New Roman" w:cs="Times New Roman"/>
          <w:b/>
          <w:bCs/>
          <w:color w:val="690020"/>
          <w:spacing w:val="-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— это внутренние этические </w:t>
      </w:r>
      <w:r w:rsidRPr="00E90B5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нормы, правила, принятые человеком, которыми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>он руководствуется в своём поведении и в отноше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>ниях с другими людьми.</w:t>
      </w:r>
    </w:p>
    <w:p w:rsidR="003B122F" w:rsidRPr="00E90B53" w:rsidRDefault="003B122F" w:rsidP="00C85FCE">
      <w:pPr>
        <w:shd w:val="clear" w:color="auto" w:fill="FFFFFF"/>
        <w:spacing w:before="72" w:line="360" w:lineRule="auto"/>
        <w:ind w:right="43"/>
        <w:jc w:val="both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8"/>
          <w:sz w:val="28"/>
          <w:szCs w:val="28"/>
        </w:rPr>
        <w:lastRenderedPageBreak/>
        <w:t>Культура</w:t>
      </w:r>
      <w:r w:rsidRPr="00E90B53">
        <w:rPr>
          <w:rFonts w:ascii="Times New Roman" w:hAnsi="Times New Roman" w:cs="Times New Roman"/>
          <w:color w:val="022FC9"/>
          <w:spacing w:val="6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(от латинского </w:t>
      </w:r>
      <w:proofErr w:type="spellStart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cultura</w:t>
      </w:r>
      <w:proofErr w:type="spellEnd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возделы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вание, воспитание, образование, развитие, почита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>ние) — это нравственные, моральные и материаль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ные ценности, умения, знания, обычаи, традиции.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Материальная 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это быт, вещи — всё,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 окружает человека. </w:t>
      </w:r>
      <w:r w:rsidRPr="00E90B53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Духовная культура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это 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внутренний мир человека. Именно наличие культу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ры отличает человека от животных.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t>это итог всех достижений отдельных людей и все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го человечества во всех областях, «всё лучшее в </w:t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мире, что было создано и сказано» </w:t>
      </w:r>
      <w:r w:rsidRPr="00E90B53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>(М. Арнольд).</w:t>
      </w:r>
    </w:p>
    <w:p w:rsidR="00B20CB8" w:rsidRPr="00E90B53" w:rsidRDefault="001848BA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Православная  культура</w:t>
      </w:r>
      <w:r w:rsidRPr="00E9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 духовной  и  предметной социальной  деятельности,  а  также  ее  результатов,  сложившихся  и существующих  в обществе  под  мировоззренческим  воздействием  православной христианской религии.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11"/>
      </w:tblGrid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7"/>
              <w:spacing w:before="30" w:beforeAutospacing="0" w:after="30" w:afterAutospacing="0" w:line="360" w:lineRule="auto"/>
              <w:ind w:right="-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90B53">
              <w:rPr>
                <w:rStyle w:val="a9"/>
                <w:b/>
                <w:bCs/>
                <w:i w:val="0"/>
                <w:color w:val="000000" w:themeColor="text1"/>
                <w:sz w:val="28"/>
                <w:szCs w:val="28"/>
              </w:rPr>
              <w:t>Нормативные и информационные документы по вопросам введения и реализации комплексного учебного курса «Основы религиозных культур и светской этики»</w:t>
            </w:r>
          </w:p>
          <w:p w:rsidR="0080352A" w:rsidRPr="00E90B53" w:rsidRDefault="0080352A" w:rsidP="00C85FCE">
            <w:pPr>
              <w:pStyle w:val="a7"/>
              <w:spacing w:before="30" w:beforeAutospacing="0" w:after="30" w:afterAutospacing="0"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7"/>
              <w:spacing w:before="30" w:beforeAutospacing="0" w:after="30" w:afterAutospacing="0" w:line="360" w:lineRule="auto"/>
              <w:jc w:val="both"/>
              <w:rPr>
                <w:rStyle w:val="a8"/>
                <w:color w:val="000000" w:themeColor="text1"/>
                <w:sz w:val="28"/>
                <w:szCs w:val="28"/>
                <w:u w:val="single"/>
              </w:rPr>
            </w:pPr>
            <w:r w:rsidRPr="00E90B53">
              <w:rPr>
                <w:color w:val="000000" w:themeColor="text1"/>
                <w:sz w:val="28"/>
                <w:szCs w:val="28"/>
              </w:rPr>
              <w:t> </w:t>
            </w:r>
            <w:r w:rsidRPr="00E90B53">
              <w:rPr>
                <w:rStyle w:val="a8"/>
                <w:color w:val="000000" w:themeColor="text1"/>
                <w:sz w:val="28"/>
                <w:szCs w:val="28"/>
                <w:u w:val="single"/>
              </w:rPr>
              <w:t>Федеральный уровень</w:t>
            </w:r>
          </w:p>
          <w:p w:rsidR="00103BD6" w:rsidRPr="00103BD6" w:rsidRDefault="00F23104" w:rsidP="00103BD6">
            <w:pPr>
              <w:shd w:val="clear" w:color="auto" w:fill="FFFFFF"/>
              <w:spacing w:after="144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"Конституция Российской Федерации" (принята всенародным голосованием                          12.12.1993 с изменениями, одобренными в ходе общероссийского голосования 01.07.2020)</w:t>
            </w:r>
            <w:r w:rsidR="000A30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;</w:t>
            </w:r>
          </w:p>
          <w:p w:rsidR="00103BD6" w:rsidRDefault="00BD458A" w:rsidP="00103BD6">
            <w:pPr>
              <w:shd w:val="clear" w:color="auto" w:fill="FFFFFF"/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03BD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Российской Федерации от 31.05.2021 №</w:t>
            </w:r>
            <w:r w:rsidR="0010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BD6">
              <w:rPr>
                <w:rFonts w:ascii="Times New Roman" w:hAnsi="Times New Roman" w:cs="Times New Roman"/>
                <w:sz w:val="28"/>
                <w:szCs w:val="28"/>
              </w:rPr>
              <w:t>286 «</w:t>
            </w:r>
            <w:r w:rsidRPr="00103B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 </w:t>
            </w:r>
            <w:hyperlink r:id="rId7" w:anchor="6540IN" w:history="1">
              <w:r w:rsidRPr="00103BD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федерального государственного образовательного стандарта начального общего образования</w:t>
              </w:r>
            </w:hyperlink>
            <w:r w:rsidR="00103BD6" w:rsidRPr="00103BD6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103B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(с изменениями на 18 июля 2022 года)</w:t>
            </w:r>
            <w:r w:rsidR="00103BD6" w:rsidRPr="00103B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103B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80352A" w:rsidRPr="00103BD6" w:rsidRDefault="0080352A" w:rsidP="00103BD6">
            <w:pPr>
              <w:shd w:val="clear" w:color="auto" w:fill="FFFFFF"/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«О свободе совести и о религиозных объединениях»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26 сентября 1997 года №125-ФЗ (в ред. Федеральных законов от 26.03.2000 №45-ФЗ, от 21.03.2002 №31-ФЗ, от 25.07.2002 №112-ФЗ);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«О защите детей от информации, причиняющей вред их здоровью и развитию»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29 декабря 2010 г. № 436-ФЗ;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РФ от 08.07.2011 № МД 883/03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“О направлении методических материалов ОРКСЭ”;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24.10.2011 № МД-1427/03 «Об обеспечении преподавания комплексного учебного курса ОРКСЭ»;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27.10.2011 № МД-1446/03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 работе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ния и науки от 01.02.2012 № 74 «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базисный учебный план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ации от 9 марта 2004 г. N 1312»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9 февраля 2012г. № МД-102/03 «О введении курса ОРКСЭ с 1 сентября 2012 года»;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«О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27.12.2011 № 2885 «Об утверждении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государственную аккредитацию, на 2012-2013 учебный год».</w:t>
            </w:r>
          </w:p>
          <w:p w:rsidR="0080352A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КЛЮЧЕВЫЕ ИДЕИ ОПЫТА</w:t>
            </w:r>
          </w:p>
          <w:p w:rsidR="00FE46AD" w:rsidRPr="00E90B53" w:rsidRDefault="00FE46AD" w:rsidP="00C85FCE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22222"/>
                <w:sz w:val="28"/>
                <w:szCs w:val="28"/>
              </w:rPr>
            </w:pPr>
            <w:r w:rsidRPr="00E90B53">
              <w:rPr>
                <w:color w:val="222222"/>
                <w:sz w:val="28"/>
                <w:szCs w:val="28"/>
              </w:rPr>
              <w:t>          Муниципальная </w:t>
            </w:r>
            <w:proofErr w:type="spellStart"/>
            <w:r w:rsidRPr="000A306B">
              <w:rPr>
                <w:rStyle w:val="a8"/>
                <w:b w:val="0"/>
                <w:color w:val="222222"/>
                <w:sz w:val="28"/>
                <w:szCs w:val="28"/>
              </w:rPr>
              <w:t>стажировочная</w:t>
            </w:r>
            <w:proofErr w:type="spellEnd"/>
            <w:r w:rsidRPr="000A306B">
              <w:rPr>
                <w:rStyle w:val="a8"/>
                <w:b w:val="0"/>
                <w:color w:val="222222"/>
                <w:sz w:val="28"/>
                <w:szCs w:val="28"/>
              </w:rPr>
              <w:t xml:space="preserve"> площадка</w:t>
            </w:r>
            <w:r w:rsidRPr="00E90B53">
              <w:rPr>
                <w:color w:val="222222"/>
                <w:sz w:val="28"/>
                <w:szCs w:val="28"/>
              </w:rPr>
              <w:t> – </w:t>
            </w:r>
            <w:r w:rsidRPr="00E90B53">
              <w:rPr>
                <w:rStyle w:val="a8"/>
                <w:b w:val="0"/>
                <w:color w:val="222222"/>
                <w:sz w:val="28"/>
                <w:szCs w:val="28"/>
              </w:rPr>
              <w:t>это</w:t>
            </w:r>
            <w:r w:rsidRPr="00E90B53">
              <w:rPr>
                <w:color w:val="222222"/>
                <w:sz w:val="28"/>
                <w:szCs w:val="28"/>
              </w:rPr>
              <w:t> форма распространения эффективного опыта функционирования образовательной организации, успешного инновационного опыта с целью повышения профессиональной компетентности руководя</w:t>
            </w:r>
            <w:r w:rsidR="00394C23" w:rsidRPr="00E90B53">
              <w:rPr>
                <w:color w:val="222222"/>
                <w:sz w:val="28"/>
                <w:szCs w:val="28"/>
              </w:rPr>
              <w:t>щих и педагогических работников.</w:t>
            </w:r>
          </w:p>
          <w:p w:rsidR="0080352A" w:rsidRPr="00E90B53" w:rsidRDefault="0080352A" w:rsidP="00C85FCE">
            <w:pPr>
              <w:spacing w:after="0" w:line="360" w:lineRule="auto"/>
              <w:ind w:left="-426" w:right="-142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\С    </w:t>
            </w:r>
            <w:proofErr w:type="spellStart"/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56F09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по теме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AF5668"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="003B122F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 w:rsidR="00E15F3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вариативным учебным модулем, направленным на реализацию образовательной политики г.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Балашиха в части модернизации системы</w:t>
            </w:r>
            <w:r w:rsidR="00E15F3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(полного) общего образования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соответствует приоритетным задачам Федеральной целевой программы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«Об обеспечении преподавания комплексного учебного курса ОРКСЭ».</w:t>
            </w:r>
          </w:p>
          <w:p w:rsidR="0080352A" w:rsidRPr="000A306B" w:rsidRDefault="007E2A23" w:rsidP="000A30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создана на базе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124D"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>ОАНКО «Классическая Православная гимназия</w:t>
            </w:r>
            <w:r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святого праведного Иоанна Кронштадтского»</w:t>
            </w:r>
            <w:r w:rsidR="0080352A" w:rsidRP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имеющей опыт использования и распространения инновационных практик по</w:t>
            </w:r>
            <w:r w:rsidR="00D715D8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проблеме методического обеспечения профессиональной деятельности педагогов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-предметников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повышению качества образовательных услуг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духовно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нравственной</w:t>
            </w:r>
            <w:r w:rsidR="000A30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направленности, совершенство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ванию профессиональной культуры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педагогов.</w:t>
            </w:r>
          </w:p>
          <w:p w:rsidR="0080352A" w:rsidRPr="00E90B53" w:rsidRDefault="0056124D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80352A" w:rsidRPr="00E90B53" w:rsidRDefault="007E2A23" w:rsidP="00C85F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св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оей деятельности </w:t>
            </w:r>
            <w:proofErr w:type="spell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этики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ФГОС»</w:t>
            </w:r>
            <w:r w:rsidR="0056124D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24D" w:rsidRPr="00E90B5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удет 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руководствоваться Положением «О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</w:t>
            </w:r>
            <w:proofErr w:type="spellStart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повышения квалификации педагогических и руководящих работников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Балашиха (в системе сетевого взаимодействия образовательных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культурных</w:t>
            </w:r>
            <w:r w:rsidR="0056124D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учреждений)».</w:t>
            </w:r>
          </w:p>
          <w:p w:rsidR="0056124D" w:rsidRPr="00E90B53" w:rsidRDefault="0056124D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 ЦЕЛИ. ЗАДАЧИ</w:t>
            </w:r>
            <w:r w:rsidR="000A3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Цели: </w:t>
            </w:r>
          </w:p>
          <w:p w:rsidR="0056124D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4FD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F87353" w:rsidRPr="00E90B5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A4052" w:rsidRPr="005E338B">
              <w:rPr>
                <w:rFonts w:ascii="Times New Roman" w:hAnsi="Times New Roman"/>
                <w:sz w:val="28"/>
                <w:szCs w:val="28"/>
              </w:rPr>
              <w:t>компе</w:t>
            </w:r>
            <w:r w:rsidR="00CA4052" w:rsidRPr="005E338B">
              <w:rPr>
                <w:rFonts w:ascii="Times New Roman" w:hAnsi="Times New Roman"/>
                <w:sz w:val="28"/>
                <w:szCs w:val="28"/>
              </w:rPr>
              <w:softHyphen/>
              <w:t>тенци</w:t>
            </w:r>
            <w:r w:rsidR="00CA4052">
              <w:rPr>
                <w:rFonts w:ascii="Times New Roman" w:hAnsi="Times New Roman"/>
                <w:sz w:val="28"/>
                <w:szCs w:val="28"/>
              </w:rPr>
              <w:t>й</w:t>
            </w:r>
            <w:r w:rsidR="00CA4052" w:rsidRPr="00807061">
              <w:rPr>
                <w:rFonts w:ascii="Times New Roman" w:hAnsi="Times New Roman"/>
                <w:sz w:val="28"/>
                <w:szCs w:val="28"/>
              </w:rPr>
              <w:t xml:space="preserve"> необходимых для профессиональной деятельности и повышение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компетентности педагогов,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педагогического мастерства педагогов через создание системы непрерывного профессионального роста (</w:t>
            </w:r>
            <w:proofErr w:type="gramStart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,</w:t>
            </w:r>
            <w:proofErr w:type="gramEnd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мониторинг; 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ППО учителей; индивидуальная работа с педагогами; работа творческих групп; участие в профессиональных конкурсах);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10DE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теоретических и практических знаний стажеров курса ОРКСЭ, в связи с повышением требований к уровню квалификации и необходимостью освоения современных методов  решения профессиональных задач.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8D3D6E"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52DFF" w:rsidRPr="00E90B53" w:rsidRDefault="00E52DFF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познакомить стажеров с системой духовно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нравственного обучения и воспитания в 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>Православной г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имназии;</w:t>
            </w:r>
          </w:p>
          <w:p w:rsidR="009327F5" w:rsidRPr="00E90B53" w:rsidRDefault="009327F5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профессиональные компетенции педагогов в области преподавания духовно-нравственных дисциплин, такие как: - умение чувствовать и понимать внутренний мир ребенка; - способность учиться и развиваться в процессе преподавания; - умение формировать нравственные привычки, привычки к моральной </w:t>
            </w:r>
            <w:proofErr w:type="spellStart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саморефлексии</w:t>
            </w:r>
            <w:proofErr w:type="spellEnd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готовности к ответственному нравственному поступку; - умение создавать условия для собственного духовного роста и духовного роста воспитанников, родителей, общества</w:t>
            </w:r>
          </w:p>
          <w:p w:rsidR="00207D7E" w:rsidRPr="00E90B53" w:rsidRDefault="00207D7E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- способствовать  повышению профессиональной компетенции стажёров в умении применять различные технологии сотрудничества при изучении учебного курса ОРКСЭ: ученик-учитель-семья-</w:t>
            </w:r>
            <w:r w:rsidR="003C65BE"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общество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;</w:t>
            </w:r>
          </w:p>
          <w:p w:rsidR="00E52DFF" w:rsidRPr="00E90B53" w:rsidRDefault="00E52DFF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- способствовать созданию стажерами методической копилки по духовно-нравственному развитию обучающихся;</w:t>
            </w:r>
          </w:p>
          <w:p w:rsidR="0056124D" w:rsidRDefault="00E15F33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у стажеров знания, понятия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редставления 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духовной культуре и морали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опыт работы педагогов Пра</w:t>
            </w:r>
            <w:r w:rsidR="00C92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вославной г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имназии в ур</w:t>
            </w:r>
            <w:r w:rsidR="00B26FC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очной и внеурочной деятельности; </w:t>
            </w:r>
            <w:r w:rsidR="00B26FC0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слушателями современных подходов к </w:t>
            </w:r>
            <w:r w:rsidR="00B26FC0" w:rsidRPr="00E90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духовно-нравственному развитию и воспитанию детей и молодежи.</w:t>
            </w:r>
          </w:p>
          <w:p w:rsidR="00F71B77" w:rsidRPr="00F71B77" w:rsidRDefault="00F71B77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ЭФФЕКТЫ 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ПРОГРАММЫ,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(ДЛЯ СТАЖЁРОВ)</w:t>
            </w:r>
            <w:r w:rsidR="00C928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694278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Распространить о</w:t>
            </w:r>
            <w:r w:rsidR="00C92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пыт работы Православной г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имназии  по изучению основ православной культуры и светской этики.</w:t>
            </w:r>
          </w:p>
          <w:p w:rsidR="00A25E7B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Знания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основ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различных православных таинств и догматов, категорий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христианской этики; - основных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этапов и хронологической последователь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ности важнейших событий истории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Христианской Церкви; - исторических и культурных основ православного христианства.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Умения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: - объективно оценивать информаци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ю, содержащуюся в источниках; -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адаптировать и применять полученные знания к реш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ению актуальных проблем в сфере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деятельности, в частности – преподавательской; - применять учебно-методическое и дидактическое обеспечение реализации предметных областей ОРКСЭ.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Навыки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систематизированной практической рабо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ты с учащимися в направлении их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нравственного развития; - организации учебного процесса.</w:t>
            </w:r>
          </w:p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4.1. Совершенствуемые профессиональные компетенции: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977"/>
              <w:gridCol w:w="2806"/>
              <w:gridCol w:w="1446"/>
            </w:tblGrid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Компетенции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контроля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Компетентность в постановке целей и решении задач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духовно-нравственного развития личности </w:t>
                  </w: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>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>Способность решать задачи духовно-нравственного развития личности обучающихся.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ставить задачи духовно-нравственного развития личности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обучающихся и рационально планировать </w:t>
                  </w: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>собственную деятельность по решению профессиональных задач.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Рефлексия, 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Компетентность в области мотивации учебной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создавать условия обеспечения позитивной мотивации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Знать, что создание мотивации учебной деятельности строится на основе соотнесения предлагаемого</w:t>
                  </w:r>
                </w:p>
                <w:p w:rsidR="003546C3" w:rsidRPr="00E90B53" w:rsidRDefault="00C85FCE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материала с личным (субъ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ектным) опытом и сферой </w:t>
                  </w:r>
                  <w:r w:rsidR="003546C3"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интересов обучающихся.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Использовать разнообразный спектр материалов 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заданий, способных вызвать интерес к разным темам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преподаваемого предмета.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Использовать знания об интересах и потребностях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 в своей педагогической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поддерживать доброжелательную атмосферу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на уроке.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активизировать творческие возможности обучающихся.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Поощрять любознательность учащихся, выход за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рамки школьной программы при выполнении заданий.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Компетентность в организации сотрудничества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Способность организовать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сотрудничество обучающихся, поддерживать активность</w:t>
                  </w:r>
                </w:p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 инициативность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организации сотрудничества обучающихся.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</w:tbl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3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КАТЕГОРИЯ СТАЖЁРОВ</w:t>
            </w:r>
          </w:p>
          <w:p w:rsidR="00E15F33" w:rsidRPr="003546C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Аудиторию программы </w:t>
            </w:r>
            <w:proofErr w:type="spellStart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составляют: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начального образования, педагог</w:t>
            </w:r>
            <w:r w:rsidR="00940906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дополнительного образования, 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 педагоги-организаторы, заместители директора по УВР</w:t>
            </w:r>
            <w:r w:rsidR="008435E9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СРОК РЕАЛИЗАЦИИ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proofErr w:type="spellStart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Стажировочной</w:t>
            </w:r>
            <w:proofErr w:type="spellEnd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 - </w:t>
            </w: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год.</w:t>
            </w:r>
          </w:p>
          <w:p w:rsidR="00E15F33" w:rsidRPr="0080352A" w:rsidRDefault="00E15F33" w:rsidP="00C85FCE">
            <w:pPr>
              <w:pStyle w:val="a7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E6721" w:rsidRDefault="004E6721" w:rsidP="00C85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УЧЕБНО-ТЕМАТИЧЕСКИЙ ПЛАН</w:t>
      </w:r>
    </w:p>
    <w:p w:rsidR="003546C3" w:rsidRDefault="003546C3" w:rsidP="00C8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709"/>
        <w:gridCol w:w="709"/>
        <w:gridCol w:w="708"/>
        <w:gridCol w:w="1418"/>
        <w:gridCol w:w="1276"/>
        <w:gridCol w:w="1275"/>
      </w:tblGrid>
      <w:tr w:rsidR="004F0711" w:rsidRPr="00E90B53" w:rsidTr="00C85FCE">
        <w:tc>
          <w:tcPr>
            <w:tcW w:w="567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Форма работы, виды деятельности</w:t>
            </w:r>
          </w:p>
        </w:tc>
        <w:tc>
          <w:tcPr>
            <w:tcW w:w="1276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слушате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5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4F0711" w:rsidRPr="00E90B53" w:rsidTr="00C85FCE">
        <w:tc>
          <w:tcPr>
            <w:tcW w:w="567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59" w:rsidRPr="00E90B53" w:rsidTr="00A94D59">
        <w:tc>
          <w:tcPr>
            <w:tcW w:w="10206" w:type="dxa"/>
            <w:gridSpan w:val="9"/>
          </w:tcPr>
          <w:p w:rsidR="00A94D59" w:rsidRPr="00A94D59" w:rsidRDefault="009F7CF0" w:rsidP="00A94D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 1.</w:t>
            </w:r>
            <w:r w:rsidR="00A94D59" w:rsidRPr="00A94D59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 в православную духовную традицию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A94D59" w:rsidRPr="001F51F6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Родина.</w:t>
            </w:r>
            <w:r w:rsidR="001F51F6" w:rsidRPr="001F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православную духовную </w:t>
            </w:r>
            <w:proofErr w:type="gramStart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традицию</w:t>
            </w:r>
            <w:r w:rsidR="001F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нкети-рование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5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="00450B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450BEF" w:rsidRPr="00E90B53" w:rsidRDefault="00450BEF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4D59" w:rsidRPr="00E90B53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A94D59" w:rsidRPr="00A94D59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православного вероучения.</w:t>
            </w:r>
          </w:p>
        </w:tc>
        <w:tc>
          <w:tcPr>
            <w:tcW w:w="709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4B2EF6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работа в группах.</w:t>
            </w:r>
          </w:p>
        </w:tc>
        <w:tc>
          <w:tcPr>
            <w:tcW w:w="1276" w:type="dxa"/>
          </w:tcPr>
          <w:p w:rsidR="00A94D59" w:rsidRPr="00E90B53" w:rsidRDefault="004B2EF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викторины для  учащихся</w:t>
            </w:r>
          </w:p>
        </w:tc>
        <w:tc>
          <w:tcPr>
            <w:tcW w:w="1275" w:type="dxa"/>
          </w:tcPr>
          <w:p w:rsidR="00A94D59" w:rsidRPr="00E90B53" w:rsidRDefault="004B2EF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Фото-отчет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4D59" w:rsidRPr="00E90B53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искусство Православия</w:t>
            </w:r>
          </w:p>
          <w:p w:rsidR="00A94D59" w:rsidRPr="00E90B53" w:rsidRDefault="00A94D59" w:rsidP="00A94D59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соответст-вий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иконопис-ными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сюжетами и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православ-ными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праздниками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–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  <w:proofErr w:type="spellEnd"/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7CF0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 учение о нравственности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ка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«Золотое правило нравственности»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-точный контроль – экспресс-опрос</w:t>
            </w:r>
            <w:r w:rsidR="00C136B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</w:tr>
      <w:tr w:rsidR="009F7CF0" w:rsidRPr="00E90B53" w:rsidTr="004B2EF6">
        <w:tc>
          <w:tcPr>
            <w:tcW w:w="10206" w:type="dxa"/>
            <w:gridSpan w:val="9"/>
          </w:tcPr>
          <w:p w:rsidR="009F7CF0" w:rsidRPr="009F7CF0" w:rsidRDefault="009F7CF0" w:rsidP="009F7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7CF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аздел</w:t>
            </w:r>
            <w:r w:rsidRPr="009F7C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 Православие в России.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Православный календарь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Создание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сценария  к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занятию на тему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–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4D59" w:rsidRPr="00E90B53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нравственности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ка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«Образцы нравственности»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Текущий контроль - опрос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249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90B53">
              <w:rPr>
                <w:b/>
                <w:bCs/>
              </w:rPr>
              <w:t>Христианское учение о Церкви</w:t>
            </w:r>
          </w:p>
          <w:p w:rsidR="00A94D59" w:rsidRPr="00E90B53" w:rsidRDefault="00A94D59" w:rsidP="00A94D5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с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ми «Благо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дать», «Молитва»,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Литургия», «Церковь» для разработки заданий к уроку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славные Таинства»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контроль- тест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семья и ее ценности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«Моя семья. Эмблема моей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семьи. Заповеди семьи»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– проблем-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C1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3)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стажёра: круглый стол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Привести пример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ученик-учитель-семья-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или чужого опыта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Итоговый контроль – активное участие в работе круглого стола</w:t>
            </w:r>
          </w:p>
        </w:tc>
      </w:tr>
    </w:tbl>
    <w:p w:rsidR="004F0711" w:rsidRPr="00E90B53" w:rsidRDefault="004F0711" w:rsidP="00F066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EB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8. СОДЕРЖАНИЕ ПРОГРАММЫ</w:t>
      </w:r>
    </w:p>
    <w:p w:rsidR="00626821" w:rsidRDefault="00DA5CEE" w:rsidP="00626821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</w:pPr>
      <w:r w:rsidRPr="00626821"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  <w:r w:rsidR="00626821" w:rsidRPr="00626821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proofErr w:type="spellStart"/>
      <w:r w:rsidR="00626821" w:rsidRPr="00626821">
        <w:rPr>
          <w:rFonts w:ascii="Times New Roman" w:hAnsi="Times New Roman" w:cs="Times New Roman"/>
          <w:bCs/>
          <w:sz w:val="28"/>
          <w:szCs w:val="28"/>
        </w:rPr>
        <w:t>стажировочной</w:t>
      </w:r>
      <w:proofErr w:type="spellEnd"/>
      <w:r w:rsidR="00626821" w:rsidRPr="00626821">
        <w:rPr>
          <w:rFonts w:ascii="Times New Roman" w:hAnsi="Times New Roman" w:cs="Times New Roman"/>
          <w:bCs/>
          <w:sz w:val="28"/>
          <w:szCs w:val="28"/>
        </w:rPr>
        <w:t xml:space="preserve"> площадки соответствует</w:t>
      </w:r>
      <w:r w:rsidR="00626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примерной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рабочей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программе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по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предметной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области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(учебному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предмету)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«Основы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религиозных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культур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и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светской этики»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(модуль «Основы православной культуры», «Основы светской этики»)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на уровне начального общего образования составлена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на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основе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Требований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к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результатам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освоения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основной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образовательной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программы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начального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общего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образования,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представленных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в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Федеральном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государственном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образовательном стандарте начального общего образования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(Приказ </w:t>
      </w:r>
      <w:proofErr w:type="spellStart"/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России от 31.05.2021 № 286), а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также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Примерной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программы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воспитания.</w:t>
      </w:r>
    </w:p>
    <w:p w:rsidR="00EE1EF9" w:rsidRPr="00EE1EF9" w:rsidRDefault="00EE1EF9" w:rsidP="00EE1EF9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«Основы православной культуры»</w:t>
      </w:r>
    </w:p>
    <w:p w:rsidR="00EE1EF9" w:rsidRPr="00EE1EF9" w:rsidRDefault="00EE1EF9" w:rsidP="00EE1EF9">
      <w:pPr>
        <w:pStyle w:val="ad"/>
        <w:tabs>
          <w:tab w:val="left" w:pos="709"/>
        </w:tabs>
        <w:spacing w:before="106" w:line="36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нравственности.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Любовь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ближнему.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Отношение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труду.</w:t>
      </w:r>
      <w:r w:rsidRPr="00EE1EF9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искусство),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православный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календарь.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Праздники.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Христианская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семья</w:t>
      </w:r>
      <w:r w:rsidRPr="00EE1EF9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1EF9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её</w:t>
      </w:r>
      <w:r w:rsidRPr="00EE1EF9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ценности.</w:t>
      </w:r>
    </w:p>
    <w:p w:rsidR="00EE1EF9" w:rsidRPr="00EE1EF9" w:rsidRDefault="00EE1EF9" w:rsidP="00EE1EF9">
      <w:pPr>
        <w:pStyle w:val="ad"/>
        <w:tabs>
          <w:tab w:val="left" w:pos="709"/>
        </w:tabs>
        <w:spacing w:before="5" w:line="36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Любовь и уважение к Отечеству. Патриотизм многонационального</w:t>
      </w:r>
      <w:r w:rsidRPr="00EE1EF9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1EF9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многоконфессионального</w:t>
      </w:r>
      <w:r w:rsidRPr="00EE1EF9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народа</w:t>
      </w:r>
      <w:r w:rsidRPr="00EE1EF9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России.</w:t>
      </w:r>
    </w:p>
    <w:p w:rsidR="00EE1EF9" w:rsidRPr="00EE1EF9" w:rsidRDefault="00EE1EF9" w:rsidP="00EE1EF9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«Основы светской этики»</w:t>
      </w:r>
    </w:p>
    <w:p w:rsidR="00EE1EF9" w:rsidRPr="002E596A" w:rsidRDefault="00EE1EF9" w:rsidP="00EE1EF9">
      <w:pPr>
        <w:pStyle w:val="ad"/>
        <w:tabs>
          <w:tab w:val="left" w:pos="709"/>
        </w:tabs>
        <w:spacing w:before="64" w:line="360" w:lineRule="auto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Россия — наша Родина. Этика и её значение в жизни человека. </w:t>
      </w:r>
      <w:bookmarkStart w:id="1" w:name="_Hlk115085400"/>
      <w:r w:rsidRPr="002E596A">
        <w:rPr>
          <w:rFonts w:ascii="Times New Roman" w:hAnsi="Times New Roman" w:cs="Times New Roman"/>
          <w:sz w:val="28"/>
          <w:szCs w:val="28"/>
          <w:lang w:val="ru-RU"/>
        </w:rPr>
        <w:t>Праздники как одна из форм исторической памяти</w:t>
      </w:r>
      <w:bookmarkEnd w:id="1"/>
      <w:r w:rsidRPr="002E59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bookmarkStart w:id="2" w:name="_Hlk115085965"/>
      <w:r w:rsidRPr="002E596A">
        <w:rPr>
          <w:rFonts w:ascii="Times New Roman" w:hAnsi="Times New Roman" w:cs="Times New Roman"/>
          <w:sz w:val="28"/>
          <w:szCs w:val="28"/>
          <w:lang w:val="ru-RU"/>
        </w:rPr>
        <w:t>Образцы нравственности в культуре Отечества, в культурах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разных народов России. </w:t>
      </w:r>
      <w:bookmarkEnd w:id="2"/>
      <w:r w:rsidRPr="002E596A">
        <w:rPr>
          <w:rFonts w:ascii="Times New Roman" w:hAnsi="Times New Roman" w:cs="Times New Roman"/>
          <w:sz w:val="28"/>
          <w:szCs w:val="28"/>
          <w:lang w:val="ru-RU"/>
        </w:rPr>
        <w:t>Государство и мораль гражданина,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(Конституция)</w:t>
      </w:r>
      <w:r w:rsidRPr="002E596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государстве</w:t>
      </w:r>
      <w:r w:rsidRPr="002E596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источник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светской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(гражданской)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этики.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Трудовая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мораль.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Нравственные традиции предпринимательства. Что значит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быть нравственным в наше время. Нравственные ценности,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идеалы, принципы морали. Нормы морали. </w:t>
      </w:r>
      <w:bookmarkStart w:id="3" w:name="_Hlk115085556"/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Семейные ценности и этика семейных отношений. </w:t>
      </w:r>
      <w:bookmarkEnd w:id="3"/>
      <w:r w:rsidRPr="002E596A">
        <w:rPr>
          <w:rFonts w:ascii="Times New Roman" w:hAnsi="Times New Roman" w:cs="Times New Roman"/>
          <w:sz w:val="28"/>
          <w:szCs w:val="28"/>
          <w:lang w:val="ru-RU"/>
        </w:rPr>
        <w:t>Этикет. Образование как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нравственная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норма. </w:t>
      </w:r>
      <w:bookmarkStart w:id="4" w:name="_Hlk115085868"/>
      <w:r w:rsidRPr="002E596A">
        <w:rPr>
          <w:rFonts w:ascii="Times New Roman" w:hAnsi="Times New Roman" w:cs="Times New Roman"/>
          <w:sz w:val="28"/>
          <w:szCs w:val="28"/>
          <w:lang w:val="ru-RU"/>
        </w:rPr>
        <w:t>Методы нравственного самосовершенствования.</w:t>
      </w:r>
      <w:bookmarkEnd w:id="4"/>
    </w:p>
    <w:p w:rsidR="00EE1EF9" w:rsidRPr="002E596A" w:rsidRDefault="00EE1EF9" w:rsidP="00EE1EF9">
      <w:pPr>
        <w:pStyle w:val="ad"/>
        <w:tabs>
          <w:tab w:val="left" w:pos="709"/>
        </w:tabs>
        <w:spacing w:before="5" w:line="360" w:lineRule="auto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E596A">
        <w:rPr>
          <w:rFonts w:ascii="Times New Roman" w:hAnsi="Times New Roman" w:cs="Times New Roman"/>
          <w:sz w:val="28"/>
          <w:szCs w:val="28"/>
          <w:lang w:val="ru-RU"/>
        </w:rPr>
        <w:t>Любовь и уважение к Отечеству. Патриотизм многонационального</w:t>
      </w:r>
      <w:r w:rsidRPr="002E596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596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многоконфессионального</w:t>
      </w:r>
      <w:r w:rsidRPr="002E596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народа</w:t>
      </w:r>
      <w:r w:rsidRPr="002E596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России.</w:t>
      </w:r>
    </w:p>
    <w:p w:rsidR="00EE1EF9" w:rsidRPr="00EE1EF9" w:rsidRDefault="00EE1EF9" w:rsidP="00EE1EF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</w:pPr>
    </w:p>
    <w:p w:rsidR="00DA5CEE" w:rsidRDefault="00DA5CEE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D59" w:rsidRPr="00A94D59" w:rsidRDefault="00A94D5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4D5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1. Введение в православную духовную традицию.</w:t>
      </w:r>
    </w:p>
    <w:p w:rsidR="00626821" w:rsidRDefault="00626821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8EB" w:rsidRPr="00E90B53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№1</w:t>
      </w:r>
      <w:r w:rsidR="00C928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158" w:rsidRPr="00E90B53" w:rsidRDefault="009278EB" w:rsidP="00F066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875158"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Россия – наша Родина.</w:t>
      </w:r>
    </w:p>
    <w:p w:rsidR="00F06617" w:rsidRDefault="004F0711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Введение в православную духовную традицию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9278EB" w:rsidRPr="00F06617" w:rsidRDefault="009278EB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278EB" w:rsidRPr="00E90B53" w:rsidRDefault="00C81C17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</w:t>
      </w:r>
      <w:r w:rsidR="009278EB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лекция, презентация.</w:t>
      </w:r>
      <w:r w:rsidR="00103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Входящее </w:t>
      </w:r>
      <w:r w:rsidR="0062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</w:t>
      </w:r>
      <w:r w:rsidR="00103BD6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084B9D" w:rsidRPr="00E90B53" w:rsidRDefault="009278EB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proofErr w:type="gramStart"/>
      <w:r w:rsidR="00084B9D" w:rsidRPr="00E90B53">
        <w:rPr>
          <w:rFonts w:ascii="Times New Roman" w:hAnsi="Times New Roman" w:cs="Times New Roman"/>
          <w:sz w:val="28"/>
          <w:szCs w:val="28"/>
        </w:rPr>
        <w:t>Ознакомление  стажеров</w:t>
      </w:r>
      <w:proofErr w:type="gramEnd"/>
      <w:r w:rsidR="00084B9D" w:rsidRPr="00E90B53">
        <w:rPr>
          <w:rFonts w:ascii="Times New Roman" w:hAnsi="Times New Roman" w:cs="Times New Roman"/>
          <w:sz w:val="28"/>
          <w:szCs w:val="28"/>
        </w:rPr>
        <w:t xml:space="preserve"> с основами курса «Основы религи</w:t>
      </w:r>
      <w:r w:rsidR="005143E0" w:rsidRPr="00E90B53">
        <w:rPr>
          <w:rFonts w:ascii="Times New Roman" w:hAnsi="Times New Roman" w:cs="Times New Roman"/>
          <w:sz w:val="28"/>
          <w:szCs w:val="28"/>
        </w:rPr>
        <w:t>озных культур и светской этики». Модуль «Основы православной культуры</w:t>
      </w:r>
      <w:r w:rsidR="00C81C17" w:rsidRPr="00E90B53">
        <w:rPr>
          <w:rFonts w:ascii="Times New Roman" w:hAnsi="Times New Roman" w:cs="Times New Roman"/>
          <w:sz w:val="28"/>
          <w:szCs w:val="28"/>
        </w:rPr>
        <w:t>», «Основы</w:t>
      </w:r>
      <w:r w:rsidR="00C136B7">
        <w:rPr>
          <w:rFonts w:ascii="Times New Roman" w:hAnsi="Times New Roman" w:cs="Times New Roman"/>
          <w:sz w:val="28"/>
          <w:szCs w:val="28"/>
        </w:rPr>
        <w:t xml:space="preserve"> светской этики»</w:t>
      </w:r>
      <w:r w:rsidR="00A94D59">
        <w:rPr>
          <w:rFonts w:ascii="Times New Roman" w:hAnsi="Times New Roman" w:cs="Times New Roman"/>
          <w:sz w:val="28"/>
          <w:szCs w:val="28"/>
        </w:rPr>
        <w:t>.</w:t>
      </w:r>
    </w:p>
    <w:p w:rsidR="00084B9D" w:rsidRPr="00E90B53" w:rsidRDefault="00084B9D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4B9D" w:rsidRPr="00E90B53" w:rsidRDefault="00084B9D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Дать представление об основах курса «Основы религиозных культур и светской этики».</w:t>
      </w:r>
    </w:p>
    <w:p w:rsidR="00084B9D" w:rsidRPr="00E90B53" w:rsidRDefault="0093257E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>Совершенствовать знания стажеров по основам введения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B9D" w:rsidRPr="00E90B53" w:rsidRDefault="00084B9D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Выявить путем анкетирования проблемы</w:t>
      </w:r>
      <w:r w:rsidR="00C81C17" w:rsidRPr="00E90B53">
        <w:rPr>
          <w:rFonts w:ascii="Times New Roman" w:hAnsi="Times New Roman" w:cs="Times New Roman"/>
          <w:sz w:val="28"/>
          <w:szCs w:val="28"/>
        </w:rPr>
        <w:t xml:space="preserve">, которые испытывают учителя </w:t>
      </w:r>
      <w:r w:rsidRPr="00E90B53">
        <w:rPr>
          <w:rFonts w:ascii="Times New Roman" w:hAnsi="Times New Roman" w:cs="Times New Roman"/>
          <w:sz w:val="28"/>
          <w:szCs w:val="28"/>
        </w:rPr>
        <w:t xml:space="preserve">по </w:t>
      </w:r>
      <w:r w:rsidR="0093257E" w:rsidRPr="00E90B53">
        <w:rPr>
          <w:rFonts w:ascii="Times New Roman" w:hAnsi="Times New Roman" w:cs="Times New Roman"/>
          <w:sz w:val="28"/>
          <w:szCs w:val="28"/>
        </w:rPr>
        <w:t xml:space="preserve">подготовке и проведению занятий </w:t>
      </w:r>
      <w:r w:rsidRPr="00E90B53">
        <w:rPr>
          <w:rFonts w:ascii="Times New Roman" w:hAnsi="Times New Roman" w:cs="Times New Roman"/>
          <w:sz w:val="28"/>
          <w:szCs w:val="28"/>
        </w:rPr>
        <w:t>курса ОРКСЭ</w:t>
      </w:r>
      <w:r w:rsidR="00C81C17" w:rsidRPr="00E90B53">
        <w:rPr>
          <w:rFonts w:ascii="Times New Roman" w:hAnsi="Times New Roman" w:cs="Times New Roman"/>
          <w:sz w:val="28"/>
          <w:szCs w:val="28"/>
        </w:rPr>
        <w:t>.</w:t>
      </w:r>
    </w:p>
    <w:p w:rsidR="00084B9D" w:rsidRPr="00E90B53" w:rsidRDefault="005143E0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с </w:t>
      </w:r>
      <w:r w:rsidRPr="00E90B53">
        <w:rPr>
          <w:rFonts w:ascii="Times New Roman" w:hAnsi="Times New Roman" w:cs="Times New Roman"/>
          <w:sz w:val="28"/>
          <w:szCs w:val="28"/>
        </w:rPr>
        <w:t>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Россия – наша Родина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5143E0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Лекция с 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084B9D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Входное анкетирование.</w:t>
      </w:r>
    </w:p>
    <w:p w:rsidR="004F0711" w:rsidRPr="00E90B53" w:rsidRDefault="009278EB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4F0711" w:rsidRDefault="004F0711" w:rsidP="00F06617">
      <w:pPr>
        <w:spacing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Россия – наша Родина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(стр.4-6)</w:t>
      </w:r>
      <w:r w:rsidR="00913EAB">
        <w:rPr>
          <w:rFonts w:ascii="Times New Roman" w:hAnsi="Times New Roman" w:cs="Times New Roman"/>
          <w:sz w:val="28"/>
          <w:szCs w:val="28"/>
        </w:rPr>
        <w:t xml:space="preserve">.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Что такое духовный мир человека. Что такое культурные традиции и для чего они существуют.</w:t>
      </w:r>
    </w:p>
    <w:p w:rsidR="002E596A" w:rsidRPr="002E596A" w:rsidRDefault="002E596A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>- Государство и мораль гражданина,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основной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закон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(Конституция)</w:t>
      </w:r>
      <w:r w:rsidRPr="002E5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в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государстве</w:t>
      </w:r>
      <w:r w:rsidRPr="002E5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как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источник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российской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светской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(гражданской)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этики.</w:t>
      </w:r>
    </w:p>
    <w:p w:rsidR="004F0711" w:rsidRPr="00E90B53" w:rsidRDefault="004F0711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Культура и религия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(стр.7-9)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Как человек создаёт культуру. О чём говорит религия.</w:t>
      </w:r>
    </w:p>
    <w:p w:rsidR="004F0711" w:rsidRPr="00E90B53" w:rsidRDefault="004F0711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Человек и Бог в православии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1F6">
        <w:rPr>
          <w:rFonts w:ascii="Times New Roman" w:hAnsi="Times New Roman" w:cs="Times New Roman"/>
          <w:color w:val="000000"/>
          <w:sz w:val="28"/>
          <w:szCs w:val="28"/>
        </w:rPr>
        <w:t>(стр.10-14)</w:t>
      </w:r>
      <w:r w:rsidR="00913E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 xml:space="preserve"> Какие дары Бог дал человеку. Как вера в Бога может влиять на поступки людей.</w:t>
      </w:r>
    </w:p>
    <w:p w:rsidR="00C81C17" w:rsidRPr="00E90B53" w:rsidRDefault="0093257E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t>Домашняя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C17" w:rsidRPr="00E90B53">
        <w:rPr>
          <w:rFonts w:ascii="Times New Roman" w:hAnsi="Times New Roman" w:cs="Times New Roman"/>
          <w:b/>
          <w:sz w:val="28"/>
          <w:szCs w:val="28"/>
        </w:rPr>
        <w:t xml:space="preserve">работа №1. </w:t>
      </w:r>
      <w:r w:rsidR="000D79C9" w:rsidRPr="00E90B53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информационных ресурсов </w:t>
      </w:r>
      <w:r w:rsidR="000D79C9" w:rsidRPr="00E90B53">
        <w:rPr>
          <w:rFonts w:ascii="Times New Roman" w:hAnsi="Times New Roman" w:cs="Times New Roman"/>
          <w:sz w:val="28"/>
          <w:szCs w:val="28"/>
        </w:rPr>
        <w:t xml:space="preserve">(картины, портреты, </w:t>
      </w:r>
      <w:proofErr w:type="gramStart"/>
      <w:r w:rsidR="000D79C9" w:rsidRPr="00E90B53">
        <w:rPr>
          <w:rFonts w:ascii="Times New Roman" w:hAnsi="Times New Roman" w:cs="Times New Roman"/>
          <w:sz w:val="28"/>
          <w:szCs w:val="28"/>
        </w:rPr>
        <w:t>фотографии  и</w:t>
      </w:r>
      <w:proofErr w:type="gramEnd"/>
      <w:r w:rsidR="000D79C9" w:rsidRPr="00E90B53">
        <w:rPr>
          <w:rFonts w:ascii="Times New Roman" w:hAnsi="Times New Roman" w:cs="Times New Roman"/>
          <w:sz w:val="28"/>
          <w:szCs w:val="28"/>
        </w:rPr>
        <w:t xml:space="preserve"> т.д.) по рассматриваемым вопросам, с целью дальнейшего использования на уроках.</w:t>
      </w:r>
    </w:p>
    <w:p w:rsidR="009278EB" w:rsidRPr="00E90B53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№2.</w:t>
      </w:r>
    </w:p>
    <w:p w:rsidR="00C36DF4" w:rsidRPr="00E90B53" w:rsidRDefault="009278EB" w:rsidP="00F06617">
      <w:pPr>
        <w:spacing w:line="276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Основы православного вероучения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Выработка собственных приемов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подачи учебного материала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, присущих каждому преподавателю на осно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своей христианской позиции </w:t>
      </w:r>
      <w:r w:rsidR="0094503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накопленного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Православной</w:t>
      </w:r>
      <w:r w:rsidR="004C7F1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гимназией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99680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опыта преподавания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православной культуры</w:t>
      </w:r>
      <w:r w:rsidR="00AF5668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94503C" w:rsidRPr="00C85FCE" w:rsidRDefault="0094503C" w:rsidP="00F0661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цельность замысла о сотворении человека.</w:t>
      </w:r>
    </w:p>
    <w:p w:rsidR="00C36DF4" w:rsidRPr="00C85FCE" w:rsidRDefault="00C36DF4" w:rsidP="00F0661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Поиск форм урока, способствующих более полному и быстрому освоению материала</w:t>
      </w:r>
      <w:r w:rsidR="003E5C3F"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работу в парах, группах, командах с игровыми и соревновательными элементами. 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Библия и Евангелие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(стр.21-26)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Кто такие христиане. Что такое Библия. Евангелие — добрая весть. Смысл Евангелия.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5668" w:rsidRPr="00E90B53">
        <w:rPr>
          <w:rFonts w:ascii="Times New Roman" w:hAnsi="Times New Roman" w:cs="Times New Roman"/>
          <w:sz w:val="28"/>
          <w:szCs w:val="28"/>
        </w:rPr>
        <w:t xml:space="preserve"> Православная молитва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(стр.15-20)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Её происхождение и значение. Молитвенная культура Православия: виды молитв, о молитве «Отче Наш». Кто такие святые.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Проповедь Христа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(стр.27-32)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Чему учил Христос. Нагорная проповедь. Какое сокровище нельзя украсть.</w:t>
      </w:r>
    </w:p>
    <w:p w:rsidR="00A13235" w:rsidRDefault="00875158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3E5C3F" w:rsidRPr="00E90B53">
        <w:rPr>
          <w:rFonts w:ascii="Times New Roman" w:hAnsi="Times New Roman" w:cs="Times New Roman"/>
          <w:sz w:val="28"/>
          <w:szCs w:val="28"/>
        </w:rPr>
        <w:t xml:space="preserve"> Православное учение о человеке</w:t>
      </w:r>
      <w:r w:rsidR="001F51F6">
        <w:rPr>
          <w:rFonts w:ascii="Times New Roman" w:hAnsi="Times New Roman" w:cs="Times New Roman"/>
          <w:sz w:val="28"/>
          <w:szCs w:val="28"/>
        </w:rPr>
        <w:t xml:space="preserve"> стр.45-50)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Душа. Когда болит душа. Что такое образ Божий в человеке.</w:t>
      </w:r>
    </w:p>
    <w:p w:rsidR="00A914B6" w:rsidRPr="00E90B53" w:rsidRDefault="00A914B6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3F" w:rsidRPr="00E90B53" w:rsidRDefault="003E5C3F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Домашняя работа № 2.</w:t>
      </w:r>
      <w:r w:rsidRPr="00E90B53">
        <w:rPr>
          <w:rFonts w:ascii="Times New Roman" w:hAnsi="Times New Roman" w:cs="Times New Roman"/>
          <w:sz w:val="28"/>
          <w:szCs w:val="28"/>
        </w:rPr>
        <w:t xml:space="preserve"> Разработка заданий к урокам раздела «Основы православного вероучения»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№3.</w:t>
      </w:r>
    </w:p>
    <w:p w:rsidR="00C36DF4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b/>
          <w:sz w:val="28"/>
          <w:szCs w:val="28"/>
        </w:rPr>
        <w:t xml:space="preserve"> Культура и искусство Православия</w:t>
      </w:r>
      <w:r w:rsidR="0011318E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3E5C3F" w:rsidRPr="00E90B53" w:rsidRDefault="003E5C3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E5C3F" w:rsidRPr="00E90B53" w:rsidRDefault="003E5C3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Семинар-практикум</w:t>
      </w:r>
      <w:r w:rsidR="008408D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 w:rsidR="00EC1F47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знаний стажеров по вопросам</w:t>
      </w:r>
      <w:r w:rsidR="00731C0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: культура и искусство Православия.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731C0C" w:rsidRPr="00E90B53" w:rsidRDefault="00731C0C" w:rsidP="00F0661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Расширить кругозор стажеров по изучаемым вопросам.</w:t>
      </w:r>
    </w:p>
    <w:p w:rsidR="00731C0C" w:rsidRPr="00E90B53" w:rsidRDefault="00731C0C" w:rsidP="00F0661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умения стажеров находить иллюстративный материал, использовать различные формы наглядности и музыкального сопровождения учебного занятия для усиления эмоционального фона.</w:t>
      </w:r>
    </w:p>
    <w:p w:rsidR="00875158" w:rsidRPr="00A13235" w:rsidRDefault="00C36DF4" w:rsidP="00A132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F3612F" w:rsidRPr="00A13235" w:rsidRDefault="00F3612F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Храм</w:t>
      </w:r>
      <w:r>
        <w:rPr>
          <w:rFonts w:ascii="Times New Roman" w:hAnsi="Times New Roman" w:cs="Times New Roman"/>
          <w:sz w:val="28"/>
          <w:szCs w:val="28"/>
        </w:rPr>
        <w:t xml:space="preserve"> (стр.70-75)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Что люди делают в храмах. Как устроен православный храм.</w:t>
      </w:r>
    </w:p>
    <w:p w:rsidR="00875158" w:rsidRPr="00A13235" w:rsidRDefault="00875158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Икона</w:t>
      </w:r>
      <w:r w:rsidR="001F51F6">
        <w:rPr>
          <w:rFonts w:ascii="Times New Roman" w:hAnsi="Times New Roman" w:cs="Times New Roman"/>
          <w:sz w:val="28"/>
          <w:szCs w:val="28"/>
        </w:rPr>
        <w:t xml:space="preserve"> (76-81)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Почему икона так необычна. Зачем изображают невидимое.</w:t>
      </w:r>
    </w:p>
    <w:p w:rsidR="00875158" w:rsidRDefault="00875158" w:rsidP="00F06617">
      <w:pPr>
        <w:spacing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Монастырь</w:t>
      </w:r>
      <w:r w:rsidR="00F3612F">
        <w:rPr>
          <w:rFonts w:ascii="Times New Roman" w:hAnsi="Times New Roman" w:cs="Times New Roman"/>
          <w:sz w:val="28"/>
          <w:szCs w:val="28"/>
        </w:rPr>
        <w:t xml:space="preserve"> (119-124)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Почему люди идут в монахи. От чего отказываются монахи.</w:t>
      </w:r>
    </w:p>
    <w:p w:rsidR="002E596A" w:rsidRPr="002E596A" w:rsidRDefault="002E596A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>- Образцы нравственности в культуре Отечества, в культурах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разных народов России.</w:t>
      </w:r>
    </w:p>
    <w:p w:rsidR="003E5C3F" w:rsidRPr="00E90B53" w:rsidRDefault="003E5C3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Домашняя работа № 3. </w:t>
      </w:r>
      <w:r w:rsidRPr="00E90B53">
        <w:rPr>
          <w:rFonts w:ascii="Times New Roman" w:hAnsi="Times New Roman" w:cs="Times New Roman"/>
          <w:sz w:val="28"/>
          <w:szCs w:val="28"/>
        </w:rPr>
        <w:t>Поиск соответствий между иконописными сюжетами и православными праздниками.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№4.</w:t>
      </w:r>
    </w:p>
    <w:p w:rsidR="00C36DF4" w:rsidRPr="00E90B53" w:rsidRDefault="00F71B77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36DF4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Христианское учение о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беседа, </w:t>
      </w:r>
      <w:r w:rsidR="0011318E" w:rsidRPr="00E90B53">
        <w:rPr>
          <w:rFonts w:ascii="Times New Roman" w:hAnsi="Times New Roman" w:cs="Times New Roman"/>
          <w:sz w:val="28"/>
          <w:szCs w:val="28"/>
        </w:rPr>
        <w:t>работа в группах.</w:t>
      </w:r>
      <w:r w:rsidR="00103BD6">
        <w:rPr>
          <w:rFonts w:ascii="Times New Roman" w:hAnsi="Times New Roman" w:cs="Times New Roman"/>
          <w:sz w:val="28"/>
          <w:szCs w:val="28"/>
        </w:rPr>
        <w:t xml:space="preserve"> Тестирование (приложение 2)</w:t>
      </w:r>
    </w:p>
    <w:p w:rsidR="00B26EFD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Цель: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педагогической компетенции в прикладной области знаний.</w:t>
      </w:r>
    </w:p>
    <w:p w:rsidR="003B5D0A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Осознать нравстве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>нную культуру человека в течение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тысяч лет как христианскую.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элементы колоссального нравственного багажа Христианства.</w:t>
      </w:r>
    </w:p>
    <w:p w:rsidR="003B5D0A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Заповеди. Заповеди блаженств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(стр.58-60; стр.93-98)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Какие заповеди даны людям. Что общего у убийства и воровства. Как зависть гасит радость. Когда христиане бывают счастливы. Как плач может обернуться радостью. Когда сердце бывает чистым.</w:t>
      </w:r>
    </w:p>
    <w:p w:rsidR="00A914B6" w:rsidRDefault="00355D93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Милосердие и сострадание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(стр.61-66)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Чем милосердие отличается от дружбы. Кого называют ближним. Как христианин должен относиться к людям.</w:t>
      </w:r>
    </w:p>
    <w:p w:rsidR="00F3612F" w:rsidRPr="00E90B53" w:rsidRDefault="00F3612F" w:rsidP="00F361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Золотое правило этики</w:t>
      </w:r>
      <w:r>
        <w:rPr>
          <w:rFonts w:ascii="Times New Roman" w:hAnsi="Times New Roman" w:cs="Times New Roman"/>
          <w:sz w:val="28"/>
          <w:szCs w:val="28"/>
        </w:rPr>
        <w:t xml:space="preserve"> (стр.67-69)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 xml:space="preserve">Главное правило человеческих отношений. Что такое </w:t>
      </w:r>
      <w:proofErr w:type="spellStart"/>
      <w:r w:rsidR="00A13235">
        <w:rPr>
          <w:rFonts w:ascii="Times New Roman" w:hAnsi="Times New Roman" w:cs="Times New Roman"/>
          <w:color w:val="262626"/>
          <w:sz w:val="24"/>
          <w:szCs w:val="24"/>
        </w:rPr>
        <w:t>неосуждение</w:t>
      </w:r>
      <w:proofErr w:type="spellEnd"/>
      <w:r w:rsidR="00A13235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F3612F" w:rsidRPr="00E90B53" w:rsidRDefault="00F3612F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59" w:rsidRPr="00A94D59" w:rsidRDefault="00A94D59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94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Раздел 2. Православие в России.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№5.</w:t>
      </w:r>
    </w:p>
    <w:p w:rsidR="00C36DF4" w:rsidRPr="00996806" w:rsidRDefault="00C36DF4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75158"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Православный календарь</w:t>
      </w:r>
      <w:r w:rsidR="00875158" w:rsidRPr="00996806">
        <w:rPr>
          <w:rFonts w:ascii="Times New Roman" w:hAnsi="Times New Roman" w:cs="Times New Roman"/>
          <w:b/>
          <w:sz w:val="28"/>
          <w:szCs w:val="28"/>
        </w:rPr>
        <w:t>.</w:t>
      </w:r>
      <w:r w:rsidRPr="0099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057" w:rsidRPr="00996806">
        <w:rPr>
          <w:rFonts w:ascii="Times New Roman" w:hAnsi="Times New Roman" w:cs="Times New Roman"/>
          <w:sz w:val="28"/>
          <w:szCs w:val="28"/>
        </w:rPr>
        <w:t>Праздники как одна из форм исторической памяти.</w:t>
      </w:r>
    </w:p>
    <w:p w:rsidR="008408D6" w:rsidRPr="00E90B53" w:rsidRDefault="008408D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F0661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 «Праздник Рождества Христова».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355D9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355D93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риобщение к традициям Рождества Христова. 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17494D" w:rsidRPr="00C85FCE" w:rsidRDefault="00355D93" w:rsidP="00F066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радость праздника.</w:t>
      </w:r>
    </w:p>
    <w:p w:rsidR="0017494D" w:rsidRPr="00C85FCE" w:rsidRDefault="00355D93" w:rsidP="00F066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художественный вкус, развивать творческий потенциал.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17494D" w:rsidRPr="00AA0057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A0057" w:rsidRPr="00AA0057">
        <w:rPr>
          <w:rFonts w:ascii="Times New Roman" w:hAnsi="Times New Roman" w:cs="Times New Roman"/>
          <w:sz w:val="28"/>
          <w:szCs w:val="28"/>
        </w:rPr>
        <w:t>Праздники как одна из форм исторической памяти</w:t>
      </w:r>
    </w:p>
    <w:p w:rsidR="0017494D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596A">
        <w:rPr>
          <w:rFonts w:ascii="Times New Roman" w:hAnsi="Times New Roman" w:cs="Times New Roman"/>
          <w:color w:val="000000" w:themeColor="text1"/>
          <w:sz w:val="28"/>
          <w:szCs w:val="28"/>
        </w:rPr>
        <w:t>Православный календарь</w:t>
      </w:r>
    </w:p>
    <w:p w:rsidR="004F6AA5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 представление</w:t>
      </w:r>
      <w:r w:rsidR="004F6AA5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6617" w:rsidRDefault="00B26EFD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Домашняя работа № 5.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Используя </w:t>
      </w:r>
      <w:proofErr w:type="gramStart"/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представленный  опыт</w:t>
      </w:r>
      <w:proofErr w:type="gramEnd"/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Православной гимназии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3A4CBF" w:rsidRPr="00E90B5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90B53">
        <w:rPr>
          <w:rFonts w:ascii="Times New Roman" w:hAnsi="Times New Roman" w:cs="Times New Roman"/>
          <w:sz w:val="28"/>
          <w:szCs w:val="28"/>
        </w:rPr>
        <w:t xml:space="preserve"> презентацию и</w:t>
      </w:r>
      <w:r w:rsidR="001B6D4D">
        <w:rPr>
          <w:rFonts w:ascii="Times New Roman" w:hAnsi="Times New Roman" w:cs="Times New Roman"/>
          <w:sz w:val="28"/>
          <w:szCs w:val="28"/>
        </w:rPr>
        <w:t>ли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сценарий  к занятию на тему «Православный календарь. Пасха».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4D59" w:rsidRDefault="00A94D59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6D0" w:rsidRPr="00F06617" w:rsidRDefault="00C36DF4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№6.</w:t>
      </w:r>
    </w:p>
    <w:p w:rsidR="009C4043" w:rsidRPr="00E90B53" w:rsidRDefault="00C106D0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Образцы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355D93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 представление о том, что «нравственный поступок» и «мораль» - важнейшие морально-этические регуляторы поведения человека.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057CB2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57CB2" w:rsidRPr="00E90B53" w:rsidRDefault="00533501" w:rsidP="00F0661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</w:t>
      </w:r>
      <w:r w:rsidR="00057CB2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условия для расширения образного представления о морально-этических понятиях « нравственный поступок», «мораль» с опорой на имеющиеся у стажеров знания и жизненный опыт.</w:t>
      </w:r>
    </w:p>
    <w:p w:rsidR="00533501" w:rsidRPr="00E90B53" w:rsidRDefault="00533501" w:rsidP="00F0661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примеры здоровой христианской жизни в армии, обществе, промышленности и сельском хозяйстве.</w:t>
      </w:r>
    </w:p>
    <w:p w:rsidR="00C106D0" w:rsidRDefault="00C106D0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F3612F" w:rsidRPr="00E90B53" w:rsidRDefault="00F3612F" w:rsidP="00F3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Подвиг</w:t>
      </w:r>
      <w:r>
        <w:rPr>
          <w:rFonts w:ascii="Times New Roman" w:hAnsi="Times New Roman" w:cs="Times New Roman"/>
          <w:sz w:val="28"/>
          <w:szCs w:val="28"/>
        </w:rPr>
        <w:t xml:space="preserve"> (стр.90-92)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О том, что такое подвиг. О человеческой жертвенности.</w:t>
      </w:r>
    </w:p>
    <w:p w:rsidR="00F3612F" w:rsidRPr="00E90B53" w:rsidRDefault="00F3612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6D0" w:rsidRDefault="00C106D0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Зачем творить добро?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(стр.99-102)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 подражают Христу. Чему радуются святые.</w:t>
      </w:r>
    </w:p>
    <w:p w:rsidR="00F3612F" w:rsidRPr="00E90B53" w:rsidRDefault="00F3612F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Защита Отечества</w:t>
      </w:r>
      <w:r>
        <w:rPr>
          <w:rFonts w:ascii="Times New Roman" w:hAnsi="Times New Roman" w:cs="Times New Roman"/>
          <w:sz w:val="28"/>
          <w:szCs w:val="28"/>
        </w:rPr>
        <w:t xml:space="preserve"> (стр.133-138)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Когда война бывает справедливой. О святых защитниках Родины.</w:t>
      </w:r>
    </w:p>
    <w:p w:rsidR="00C106D0" w:rsidRDefault="00C106D0" w:rsidP="00F06617">
      <w:pPr>
        <w:spacing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Любовь и уважение к Отечеству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(стр.142-144)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Патриотизм многонационального и многоконфессионального народа России.</w:t>
      </w:r>
    </w:p>
    <w:p w:rsidR="00AA0057" w:rsidRPr="00996806" w:rsidRDefault="00AA0057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6806">
        <w:rPr>
          <w:rFonts w:ascii="Times New Roman" w:hAnsi="Times New Roman" w:cs="Times New Roman"/>
          <w:sz w:val="28"/>
          <w:szCs w:val="28"/>
        </w:rPr>
        <w:t xml:space="preserve"> Что значит</w:t>
      </w:r>
      <w:r w:rsidRPr="009968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6806">
        <w:rPr>
          <w:rFonts w:ascii="Times New Roman" w:hAnsi="Times New Roman" w:cs="Times New Roman"/>
          <w:sz w:val="28"/>
          <w:szCs w:val="28"/>
        </w:rPr>
        <w:t>быть нравственным в наше время. Нравственные ценности,</w:t>
      </w:r>
      <w:r w:rsidRPr="009968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6806">
        <w:rPr>
          <w:rFonts w:ascii="Times New Roman" w:hAnsi="Times New Roman" w:cs="Times New Roman"/>
          <w:sz w:val="28"/>
          <w:szCs w:val="28"/>
        </w:rPr>
        <w:t xml:space="preserve">идеалы, принципы морали. Нормы морали. </w:t>
      </w:r>
      <w:r w:rsidR="002E596A" w:rsidRPr="00996806">
        <w:rPr>
          <w:rFonts w:ascii="Times New Roman" w:hAnsi="Times New Roman" w:cs="Times New Roman"/>
          <w:sz w:val="28"/>
          <w:szCs w:val="28"/>
        </w:rPr>
        <w:t>Методы нравственного самосовершенствования.</w:t>
      </w:r>
      <w:r w:rsidRPr="00996806">
        <w:rPr>
          <w:rFonts w:ascii="Times New Roman" w:hAnsi="Times New Roman" w:cs="Times New Roman"/>
          <w:sz w:val="28"/>
          <w:szCs w:val="28"/>
        </w:rPr>
        <w:t xml:space="preserve"> </w:t>
      </w:r>
      <w:r w:rsidR="00996806" w:rsidRPr="00996806">
        <w:rPr>
          <w:rFonts w:ascii="Times New Roman" w:hAnsi="Times New Roman" w:cs="Times New Roman"/>
          <w:sz w:val="28"/>
          <w:szCs w:val="28"/>
        </w:rPr>
        <w:t>Нравственные традиции предпринимательства</w:t>
      </w:r>
      <w:r w:rsidR="00996806">
        <w:rPr>
          <w:rFonts w:ascii="Times New Roman" w:hAnsi="Times New Roman" w:cs="Times New Roman"/>
          <w:sz w:val="28"/>
          <w:szCs w:val="28"/>
        </w:rPr>
        <w:t>.</w:t>
      </w:r>
    </w:p>
    <w:p w:rsidR="00C106D0" w:rsidRPr="00E90B53" w:rsidRDefault="00C106D0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Домашняя работа № 6.</w:t>
      </w:r>
      <w:r w:rsidR="00057CB2" w:rsidRPr="00E90B53">
        <w:rPr>
          <w:rFonts w:ascii="Times New Roman" w:hAnsi="Times New Roman" w:cs="Times New Roman"/>
          <w:sz w:val="28"/>
          <w:szCs w:val="28"/>
        </w:rPr>
        <w:t xml:space="preserve"> Разработка планов-конспектов уроков по теме «Образцы нравственности»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9C4043" w:rsidRPr="00E90B53" w:rsidRDefault="00C36DF4" w:rsidP="00F06617">
      <w:pPr>
        <w:pStyle w:val="a7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E90B53">
        <w:rPr>
          <w:b/>
          <w:bCs/>
          <w:color w:val="000000" w:themeColor="text1"/>
          <w:sz w:val="28"/>
          <w:szCs w:val="28"/>
        </w:rPr>
        <w:t>Занятие №7.</w:t>
      </w:r>
      <w:r w:rsidR="009C4043" w:rsidRPr="00E90B53">
        <w:rPr>
          <w:b/>
          <w:bCs/>
          <w:sz w:val="28"/>
          <w:szCs w:val="28"/>
        </w:rPr>
        <w:t xml:space="preserve"> </w:t>
      </w:r>
    </w:p>
    <w:p w:rsidR="00C36DF4" w:rsidRPr="00E90B53" w:rsidRDefault="00C36DF4" w:rsidP="00F066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C0B" w:rsidRPr="00E90B53">
        <w:rPr>
          <w:rFonts w:ascii="Times New Roman" w:hAnsi="Times New Roman" w:cs="Times New Roman"/>
          <w:b/>
          <w:bCs/>
          <w:sz w:val="28"/>
          <w:szCs w:val="28"/>
        </w:rPr>
        <w:t>Христианское учение о Церкви.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408D6" w:rsidRPr="00E90B53" w:rsidRDefault="008408D6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7D280A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280A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Сформировать цельное представление о Церкви</w:t>
      </w:r>
      <w:r w:rsidR="00566C0B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C36DF4" w:rsidRPr="00E90B53" w:rsidRDefault="007D280A" w:rsidP="00F066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божественное становление Церкви Духом Святым и непрерывное ее </w:t>
      </w:r>
      <w:proofErr w:type="spellStart"/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окормление</w:t>
      </w:r>
      <w:proofErr w:type="spellEnd"/>
      <w:r w:rsidR="00D61581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501" w:rsidRPr="00E90B53" w:rsidRDefault="00533501" w:rsidP="00F066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Сформировать понимание смысла существования мира, как места встречи Христа и Церкви.</w:t>
      </w:r>
    </w:p>
    <w:p w:rsidR="00C36DF4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9C4043" w:rsidRPr="00E90B53" w:rsidRDefault="009C4043" w:rsidP="00F06617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Чудо в жизни христианина</w:t>
      </w:r>
      <w:r w:rsidR="00F3612F">
        <w:rPr>
          <w:bCs/>
          <w:sz w:val="28"/>
          <w:szCs w:val="28"/>
        </w:rPr>
        <w:t xml:space="preserve"> (стр.103-105)</w:t>
      </w:r>
      <w:r w:rsidR="00A13235">
        <w:rPr>
          <w:bCs/>
          <w:sz w:val="28"/>
          <w:szCs w:val="28"/>
        </w:rPr>
        <w:t>.</w:t>
      </w:r>
      <w:r w:rsidR="00A13235" w:rsidRPr="00A13235">
        <w:rPr>
          <w:color w:val="262626"/>
        </w:rPr>
        <w:t xml:space="preserve"> </w:t>
      </w:r>
      <w:r w:rsidR="00A13235">
        <w:rPr>
          <w:color w:val="262626"/>
        </w:rPr>
        <w:t>О Святой Троице. О христианских добродетелях.</w:t>
      </w:r>
    </w:p>
    <w:p w:rsidR="009C4043" w:rsidRPr="00E90B53" w:rsidRDefault="009C4043" w:rsidP="00F06617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Православие о Божьем суде</w:t>
      </w:r>
      <w:r w:rsidR="00F3612F">
        <w:rPr>
          <w:bCs/>
          <w:sz w:val="28"/>
          <w:szCs w:val="28"/>
        </w:rPr>
        <w:t xml:space="preserve"> (стр.106-111)</w:t>
      </w:r>
      <w:r w:rsidR="00A13235">
        <w:rPr>
          <w:bCs/>
          <w:sz w:val="28"/>
          <w:szCs w:val="28"/>
        </w:rPr>
        <w:t>.</w:t>
      </w:r>
      <w:r w:rsidR="00A13235" w:rsidRPr="00A13235">
        <w:rPr>
          <w:color w:val="262626"/>
        </w:rPr>
        <w:t xml:space="preserve"> </w:t>
      </w:r>
      <w:r w:rsidR="00A13235">
        <w:rPr>
          <w:color w:val="262626"/>
        </w:rPr>
        <w:t>Как видеть в людях Христа. Почему христиане верят в бессмертие</w:t>
      </w:r>
    </w:p>
    <w:p w:rsidR="009C4043" w:rsidRPr="00E90B53" w:rsidRDefault="009C4043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B53">
        <w:rPr>
          <w:rFonts w:ascii="Times New Roman" w:hAnsi="Times New Roman" w:cs="Times New Roman"/>
          <w:bCs/>
          <w:sz w:val="28"/>
          <w:szCs w:val="28"/>
        </w:rPr>
        <w:t>- Таинство Причастия</w:t>
      </w:r>
      <w:r w:rsidR="00F3612F">
        <w:rPr>
          <w:rFonts w:ascii="Times New Roman" w:hAnsi="Times New Roman" w:cs="Times New Roman"/>
          <w:bCs/>
          <w:sz w:val="28"/>
          <w:szCs w:val="28"/>
        </w:rPr>
        <w:t xml:space="preserve"> (стр.112-118)</w:t>
      </w:r>
      <w:r w:rsidR="00A13235">
        <w:rPr>
          <w:rFonts w:ascii="Times New Roman" w:hAnsi="Times New Roman" w:cs="Times New Roman"/>
          <w:bCs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 Христос передал Себя ученикам. Что такое причастие. Что такое церковное таинство.</w:t>
      </w:r>
    </w:p>
    <w:p w:rsidR="00F57122" w:rsidRPr="00E90B53" w:rsidRDefault="00F57122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Домашняя работа № 7.</w:t>
      </w:r>
      <w:r w:rsidRPr="00E90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Работа с понятиями «Благодать», «Молитва», «Таинства», «Крещение», «Причастие», Литургия», «Церковь» для разработки заданий к уроку «Православные Таинства».</w:t>
      </w:r>
    </w:p>
    <w:p w:rsidR="00A914B6" w:rsidRPr="00E90B53" w:rsidRDefault="00A914B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№8.</w:t>
      </w:r>
    </w:p>
    <w:p w:rsidR="009C4043" w:rsidRPr="00E90B53" w:rsidRDefault="00C36DF4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Христианская семья и ее ценности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  <w:r w:rsidR="00103BD6">
        <w:rPr>
          <w:rFonts w:ascii="Times New Roman" w:hAnsi="Times New Roman" w:cs="Times New Roman"/>
          <w:sz w:val="28"/>
          <w:szCs w:val="28"/>
        </w:rPr>
        <w:t xml:space="preserve"> Тестирование (приложение 3).</w:t>
      </w:r>
    </w:p>
    <w:p w:rsidR="00EF324C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Цель</w:t>
      </w:r>
      <w:proofErr w:type="gramStart"/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Познакомить</w:t>
      </w:r>
      <w:proofErr w:type="gramEnd"/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стажеров с особенностями христианской семьи, ее ценностями и их важностью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F324C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EF324C" w:rsidRPr="00E90B53" w:rsidRDefault="003A4CBF" w:rsidP="00F0661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чувства эмпатии, как основы семейных ценностей.</w:t>
      </w:r>
    </w:p>
    <w:p w:rsidR="00EF324C" w:rsidRPr="00E90B53" w:rsidRDefault="003A4CBF" w:rsidP="00F0661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Указать на укрепление духовно-нравственного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фундамента России через семейное воспитание.</w:t>
      </w:r>
    </w:p>
    <w:p w:rsidR="009C4043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052" w:rsidRPr="00E90B53" w:rsidRDefault="009C4043" w:rsidP="00374052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hAnsi="Times New Roman" w:cs="Times New Roman"/>
          <w:sz w:val="28"/>
          <w:szCs w:val="28"/>
        </w:rPr>
        <w:t>- Христианская семья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(стр.129-132)</w:t>
      </w:r>
      <w:r w:rsidR="00374052">
        <w:rPr>
          <w:rFonts w:ascii="Times New Roman" w:hAnsi="Times New Roman" w:cs="Times New Roman"/>
          <w:sz w:val="28"/>
          <w:szCs w:val="28"/>
        </w:rPr>
        <w:t>.</w:t>
      </w:r>
      <w:r w:rsidR="00374052" w:rsidRPr="0037405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374052">
        <w:rPr>
          <w:rFonts w:ascii="Times New Roman" w:hAnsi="Times New Roman" w:cs="Times New Roman"/>
          <w:color w:val="262626"/>
          <w:sz w:val="24"/>
          <w:szCs w:val="24"/>
        </w:rPr>
        <w:t xml:space="preserve">Что </w:t>
      </w:r>
      <w:r w:rsidR="00374052" w:rsidRPr="00374052">
        <w:rPr>
          <w:rFonts w:ascii="Times New Roman" w:hAnsi="Times New Roman" w:cs="Times New Roman"/>
          <w:color w:val="262626"/>
          <w:sz w:val="24"/>
          <w:szCs w:val="24"/>
        </w:rPr>
        <w:t>такое венчание. Что означает обручальное кольцо.</w:t>
      </w:r>
      <w:r w:rsidR="00374052" w:rsidRPr="0037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Христианская любовь. - Дети – важная частичка дружной семьи.</w:t>
      </w:r>
    </w:p>
    <w:p w:rsidR="00374052" w:rsidRDefault="00374052" w:rsidP="0037405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О первом грехе людей. Какой труд напрасен. </w:t>
      </w:r>
    </w:p>
    <w:p w:rsidR="00AA0057" w:rsidRPr="00996806" w:rsidRDefault="00AA0057" w:rsidP="00374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 w:rsidRPr="00996806">
        <w:rPr>
          <w:rFonts w:ascii="Times New Roman" w:hAnsi="Times New Roman" w:cs="Times New Roman"/>
          <w:sz w:val="28"/>
          <w:szCs w:val="28"/>
        </w:rPr>
        <w:t>Семейные ценности и этика семейных отношений.</w:t>
      </w:r>
    </w:p>
    <w:p w:rsidR="00374052" w:rsidRPr="00E90B53" w:rsidRDefault="00374052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B6" w:rsidRPr="00E90B53" w:rsidRDefault="003A4CBF" w:rsidP="00F06617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Домашняя работа № 8.</w:t>
      </w:r>
      <w:r w:rsidRPr="00E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Создание презентации «Моя семья. Эмблема моей семьи. Заповеди семьи»</w:t>
      </w:r>
      <w:r w:rsidR="008408D6" w:rsidRPr="00E90B53">
        <w:rPr>
          <w:rFonts w:ascii="Times New Roman" w:hAnsi="Times New Roman" w:cs="Times New Roman"/>
          <w:sz w:val="28"/>
          <w:szCs w:val="28"/>
        </w:rPr>
        <w:t>.</w:t>
      </w:r>
    </w:p>
    <w:p w:rsidR="00612329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№9.</w:t>
      </w:r>
    </w:p>
    <w:p w:rsidR="00577FF3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>Защита итоговых про</w:t>
      </w:r>
      <w:r w:rsidR="00577FF3" w:rsidRPr="00E90B53">
        <w:rPr>
          <w:rFonts w:ascii="Times New Roman" w:hAnsi="Times New Roman" w:cs="Times New Roman"/>
          <w:b/>
          <w:bCs/>
          <w:sz w:val="28"/>
          <w:szCs w:val="28"/>
        </w:rPr>
        <w:t>ектов, выполненных слушателями.</w:t>
      </w:r>
    </w:p>
    <w:p w:rsidR="00612329" w:rsidRPr="00E90B53" w:rsidRDefault="00577FF3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Форма: круглый  стол</w:t>
      </w:r>
      <w:r w:rsidR="00612329" w:rsidRPr="00E90B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2329" w:rsidRPr="00E90B53" w:rsidRDefault="0094090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2329" w:rsidRPr="00E90B53">
        <w:rPr>
          <w:rFonts w:ascii="Times New Roman" w:hAnsi="Times New Roman" w:cs="Times New Roman"/>
          <w:sz w:val="28"/>
          <w:szCs w:val="28"/>
        </w:rPr>
        <w:t xml:space="preserve">Итоговой работой будет считаться разработка плана-конспекта </w:t>
      </w:r>
      <w:r w:rsidRPr="00E90B53">
        <w:rPr>
          <w:rFonts w:ascii="Times New Roman" w:hAnsi="Times New Roman" w:cs="Times New Roman"/>
          <w:sz w:val="28"/>
          <w:szCs w:val="28"/>
        </w:rPr>
        <w:t xml:space="preserve">урока по одной из пройденных на </w:t>
      </w:r>
      <w:proofErr w:type="spellStart"/>
      <w:r w:rsidR="00612329" w:rsidRPr="00E90B53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12329" w:rsidRPr="00E90B5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E90B53">
        <w:rPr>
          <w:rFonts w:ascii="Times New Roman" w:hAnsi="Times New Roman" w:cs="Times New Roman"/>
          <w:sz w:val="28"/>
          <w:szCs w:val="28"/>
        </w:rPr>
        <w:t xml:space="preserve">е тем в формате мастер-класса с </w:t>
      </w:r>
      <w:r w:rsidR="00612329" w:rsidRPr="00E90B53">
        <w:rPr>
          <w:rFonts w:ascii="Times New Roman" w:hAnsi="Times New Roman" w:cs="Times New Roman"/>
          <w:sz w:val="28"/>
          <w:szCs w:val="28"/>
        </w:rPr>
        <w:t>приложением фотографий (4-10 шт</w:t>
      </w:r>
      <w:r w:rsidR="003719E4">
        <w:rPr>
          <w:rFonts w:ascii="Times New Roman" w:hAnsi="Times New Roman" w:cs="Times New Roman"/>
          <w:sz w:val="28"/>
          <w:szCs w:val="28"/>
        </w:rPr>
        <w:t>.</w:t>
      </w:r>
      <w:r w:rsidR="00612329" w:rsidRPr="00E90B53">
        <w:rPr>
          <w:rFonts w:ascii="Times New Roman" w:hAnsi="Times New Roman" w:cs="Times New Roman"/>
          <w:sz w:val="28"/>
          <w:szCs w:val="28"/>
        </w:rPr>
        <w:t xml:space="preserve">), подтверждающих проведение данного урока в учебном заведении </w:t>
      </w:r>
      <w:r w:rsidR="008349EF" w:rsidRPr="00E90B53">
        <w:rPr>
          <w:rFonts w:ascii="Times New Roman" w:hAnsi="Times New Roman" w:cs="Times New Roman"/>
          <w:sz w:val="28"/>
          <w:szCs w:val="28"/>
        </w:rPr>
        <w:t>стажёра</w:t>
      </w:r>
      <w:r w:rsidR="00612329" w:rsidRPr="00E90B53">
        <w:rPr>
          <w:rFonts w:ascii="Times New Roman" w:hAnsi="Times New Roman" w:cs="Times New Roman"/>
          <w:sz w:val="28"/>
          <w:szCs w:val="28"/>
        </w:rPr>
        <w:t>.</w:t>
      </w:r>
    </w:p>
    <w:p w:rsidR="00612329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Критерии оценки итоговой практико-значимой работы: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грамотность составления плана-конспекта урока;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полнота представленных материалов;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фотографии, подтверждающие проведение мастер-класса педагогом;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 работ детей по данной теме.</w:t>
      </w:r>
    </w:p>
    <w:p w:rsidR="00F9590B" w:rsidRDefault="00F9590B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7" w:rsidRDefault="00F06617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Default="00F9590B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 РЕСУРСЫ ОБЕСПЕЧЕНИЯ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35E9" w:rsidRPr="00F9590B" w:rsidRDefault="008435E9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9.1.Материально – техническое обеспечение реализации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9468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оборудования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Проектор и экран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F9590B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Принтер, ксерокс</w:t>
            </w:r>
          </w:p>
        </w:tc>
      </w:tr>
      <w:tr w:rsidR="00F9590B" w:rsidTr="00A914B6">
        <w:trPr>
          <w:trHeight w:val="212"/>
        </w:trPr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134736" w:rsidTr="00A914B6">
        <w:trPr>
          <w:trHeight w:val="212"/>
        </w:trPr>
        <w:tc>
          <w:tcPr>
            <w:tcW w:w="675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</w:p>
        </w:tc>
      </w:tr>
    </w:tbl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9.2.Кадровое обеспечение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3"/>
        <w:gridCol w:w="4324"/>
        <w:gridCol w:w="2593"/>
        <w:gridCol w:w="2557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7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специальность, образование,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 ученая степень, звание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 в проекте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методической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Василий</w:t>
            </w:r>
            <w:r w:rsidR="00735F44"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Учредитель и директор гимназии, образование высшее - Московская </w:t>
            </w:r>
            <w:r w:rsidR="00A914B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Духовная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Академия, академик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Международной Академии «Духовное единство народов мира», высшая квалификационная категория</w:t>
            </w:r>
          </w:p>
        </w:tc>
        <w:tc>
          <w:tcPr>
            <w:tcW w:w="2641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Николай Васильевич</w:t>
            </w:r>
          </w:p>
        </w:tc>
        <w:tc>
          <w:tcPr>
            <w:tcW w:w="2641" w:type="dxa"/>
          </w:tcPr>
          <w:p w:rsidR="00780593" w:rsidRPr="00E90B53" w:rsidRDefault="00735F44" w:rsidP="00C85F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Учитель </w:t>
            </w:r>
            <w:r w:rsidR="00D7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ОПВ, </w:t>
            </w: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 Божий</w:t>
            </w:r>
            <w:r w:rsidR="00780593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образование 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</w:t>
            </w:r>
            <w:r w:rsidR="00A4040C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Российский православный университет Иоанна Богослова, стаж с 2015 года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Чаплыгина Елена Викторовна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ОПВ, образование высшее – МИНХ им. Плеханова, стаж педагогической работы с 2006</w:t>
            </w:r>
            <w:r w:rsidR="004D6BD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780593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4D" w:rsidTr="00F9590B">
        <w:tc>
          <w:tcPr>
            <w:tcW w:w="675" w:type="dxa"/>
          </w:tcPr>
          <w:p w:rsidR="000A504D" w:rsidRPr="00E90B53" w:rsidRDefault="000A50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Толстикова Светлана Олеговна</w:t>
            </w:r>
          </w:p>
        </w:tc>
        <w:tc>
          <w:tcPr>
            <w:tcW w:w="2641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Заместите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 директора по УВР</w:t>
            </w: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образование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высшее педагогическое, стаж с 2006 года</w:t>
            </w:r>
          </w:p>
        </w:tc>
        <w:tc>
          <w:tcPr>
            <w:tcW w:w="2641" w:type="dxa"/>
          </w:tcPr>
          <w:p w:rsidR="00780593" w:rsidRPr="00E90B53" w:rsidRDefault="00A914B6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</w:p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593" w:rsidTr="00F9590B">
        <w:tc>
          <w:tcPr>
            <w:tcW w:w="675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Сторина Светлана Александровна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физики, МОПИ им. </w:t>
            </w:r>
            <w:proofErr w:type="spellStart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Н.К.Крупской</w:t>
            </w:r>
            <w:proofErr w:type="spellEnd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педагогический стаж с 1981 года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</w:t>
            </w:r>
          </w:p>
        </w:tc>
      </w:tr>
    </w:tbl>
    <w:p w:rsidR="0022048D" w:rsidRDefault="0022048D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541" w:rsidRPr="008435E9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sz w:val="28"/>
          <w:szCs w:val="28"/>
        </w:rPr>
        <w:t>9.3. Основная литература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7779"/>
        <w:gridCol w:w="1690"/>
      </w:tblGrid>
      <w:tr w:rsidR="00383541" w:rsidTr="004D6BD6">
        <w:tc>
          <w:tcPr>
            <w:tcW w:w="669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31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и название </w:t>
            </w:r>
          </w:p>
        </w:tc>
        <w:tc>
          <w:tcPr>
            <w:tcW w:w="1696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Программы общеобразовате</w:t>
            </w:r>
            <w:r w:rsidR="004D6BD6"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учреждений 4-5 класс, М: 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Книга для родителей,  М: 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Левитскии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А. В.  Методологические особенности преподавания комплексного учебного курса «Основы религиозных культур и светской этики. Учебно-методическое пособие, Екатеринбург «Институт развития образования»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Учебные проекты курсов повышения квалификации, в 2-х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Пособие для учителей, в 6-ти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А. И. Религии мира: новейший словарь / А. И. Богомолов. - Ростов н/Дону: Феникс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Л.С. История религий: учебное пособие / Л.С. Васильев. - М.: Университет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383541" w:rsidRDefault="00383541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E9" w:rsidRDefault="008435E9" w:rsidP="00C85FC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Cs/>
          <w:color w:val="000000"/>
          <w:sz w:val="28"/>
          <w:szCs w:val="28"/>
        </w:rPr>
      </w:pPr>
      <w:r w:rsidRPr="00E90B53">
        <w:rPr>
          <w:b/>
          <w:sz w:val="28"/>
          <w:szCs w:val="28"/>
        </w:rPr>
        <w:t xml:space="preserve">9.4. </w:t>
      </w:r>
      <w:r w:rsidRPr="00E90B53">
        <w:rPr>
          <w:rStyle w:val="a8"/>
          <w:iCs/>
          <w:color w:val="000000"/>
          <w:sz w:val="28"/>
          <w:szCs w:val="28"/>
        </w:rPr>
        <w:t>Методическое обеспечение</w:t>
      </w:r>
      <w:r w:rsidR="008408D6" w:rsidRPr="00E90B53">
        <w:rPr>
          <w:rStyle w:val="a8"/>
          <w:iCs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Костюкова Т.А., Воскресенский О.В., Савченко К.В.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Т.Д. Шапошниковой. Основы духовно-нравственной культуры народов России.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Основы религиозных культур и светской этики. Основы православной культуры.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ООО «ДРОФА».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http://drofa-ventana.ru/expertise/umk-030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Кураев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«Просвещение»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http://catalog.prosv.ru/item/25285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/298/51261/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О.Л., Васечко Ю.С., протоиерей Виктор Дорофеев,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Яшина О.Н. Основы религиозных культур и свет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этики. Основы православной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/298/51262/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5. Шевченко Л.Л.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культуры.  Центр поддержки культурно-исторических традиций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Отечества.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http://tradcenter.ru/root.htm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Архипова И.Г. Церковнославянский язык. Рабочая тетрадь для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учащихся 5 класса. – М.: ОПК,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Балакшин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Р.А. Избранные жития святых для детей: в 2 т. – Т. 1.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Изд-во Сретенского монастыря, 2008.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Великий Новгород: Особенности храмового зодчества.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Лекции по МХК, ОПК, искусству. – М.: ОПК,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4. Валерий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Духанин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Сокровенный мир Православия.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Издательство Московской Патриархии РПЦ,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Давыдова Н.В. Библейский словарь школьника. – М.: РОСТ, МИРОС,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6. Давыдова Н.В. Православный букварь. Книга для семейного чтения.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Свято-Троицкая Сергиева Лавра, 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7. Духовно-нравственные основы семьи: Хрестоматия для учителя: Кн. 1-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/ Сост. Т. Кислицына. – М.: Школьная пресса, 2000</w:t>
      </w:r>
      <w:r>
        <w:rPr>
          <w:rFonts w:ascii="Times New Roman" w:hAnsi="Times New Roman" w:cs="Times New Roman"/>
          <w:color w:val="000000"/>
          <w:sz w:val="28"/>
          <w:szCs w:val="28"/>
        </w:rPr>
        <w:t>-2001.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8. Георгий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Шестун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игум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Православная педагогика. Издание 4-е.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ПРОПРЕСС,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9. Евангельский синопсис: Учебное пособие для изучающих Священное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Писание Нового Завета. / Сост.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Алексей Емельянов. – М.: ПСТГУ,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10. Иванов А.Б. Нетленное сокровище. Рассказ о православном церковном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календаре. – М.: Отчий дом,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11. «Круг Лета Господня». Времена года. Православные праздники: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Антология русской поэзии: В 4-х кн. Приложение: Методическое пособие по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основам красноречия. – М.: Храм Христа Спасителя,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12. Метлик И.В. Православная культура в современной школе: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/ В кн.: Религия и школа в современной России: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документы, материалы, выступления. – М.: Планета-2000,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13. «Молитвы русских поэтов». XI–XIX: Антология / Автор-составитель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В.И.Калугин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 М.,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14. Никифор (Бажанов),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архим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Иллюстрированная библейская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энциклопедия. – М.,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15. Никифоров-Волгин В.А. Завтра Пасха Господня! – М.: Приход Хр.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Святаго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Духа сошествия на Лазаревском кладбище,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16. Никифоров-Волгин В.А. Серебряная метель: серия Православная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детская библиотека. – М.: Отчий Дом,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 Г. Библейское слово в нашей речи / Н. Г.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СПб., 2012.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Охотникова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В.И. Древняя русская литература. Учебник для 5-9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М.: Просвещение, 2001-2002.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19. Пивоваров Б.И. Православная культура России. Новосибирск, 2002;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2- е изд. – Новосибирск,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20. Плетнёва А.А.,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Кравецкий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А.Г. Церковнославянский язык. Учебник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для общеобразовательных учебных заведений. –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 М.: РОПО “Дерево Добра”,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21. Православие: Раздел в книге: История религий.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А.Н. Сахарова. – М.: ООО ТИД Русское слово,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22. Саблина Н.П. Буквица славянская. Поэтическая история азбуки с азами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церковнославянской грамоты. – СПб. 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23. Сборник учебно-методических материалов по этнокультурному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образованию: из опыта работы школ №№ 157, 225 г. Москвы.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А.Ю. Евдокимова. – М.: Научно-метод. центр Северного окружного управления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МКО, 2001.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Супрун В.И. Православия святые имена: учебное пособие. – Волгоград: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кооператив «Книга», Международный Центр просвещения «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Вайланд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-Волгоград»,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1996.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Сурова Л.В. Церковный год. Беседы о Православии. – М.: Паломник,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Тальберг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Н.Д. История Христианской Церкви. – М.: ПСТБИ, 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Тихон (Полянский),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иером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Путешествие в историю русских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монастырей. – М., 2006.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Уроки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Добротолюбия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Священник Алексий Мороз, Т.А. Берсенева.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 – Сатис, 2004.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Ушинский К.Д. «Родное слово»: Книга для детей и родителей.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Ушинский К.Д. «Детский мир» и хрестоматия: В 2-х кн. – М.: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Храмы Москвы: энциклопедия шедевров Православия / авт. – сост.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Владимирова. – М.: </w:t>
      </w:r>
      <w:proofErr w:type="spellStart"/>
      <w:r w:rsidR="003719E4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3719E4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32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Шевченко Л.Л. (автор-составитель). Отчий дом. Книга для семейного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чтения по истории христианской культуры. Под ред. Л.Н. Антоновой, протоиерея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Петра Иванова и др. – М., 2008.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Шмелев И.С. Лето Господне: серия Школьная библиотека.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Детская литература, 2016.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Я иду на урок в начальную школу: Основы Православной культуры: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Книга для учителя. – М.: Первое сентября,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 «Дерево доброе». Учебное пособие для изучения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основ православной культуры в начальных классах. – М.,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ОРКСЭ. Основы религиозных культур и светской этики –</w:t>
      </w:r>
    </w:p>
    <w:p w:rsidR="003719E4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http://orkce.apkpro.ru/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ОРКСЭ. Основы религиозных культур и светской этики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https://mosmetod.ru/metodicheskoe-prostranstvo/nachalnaya-shkola/orkse.html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ОДНКНР. Основы духовно-нравственной культуры народов России»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http://mosmetod.ru/metodicheskoe-prostranstvo/odnknr.html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«Вера и время». Материалы по нравственной тематике, православной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педагогике, материалы Ассоциации учителей православной культуры города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Москвы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http://www.verav.ru/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Олимпиада школьников по «Основам православной культуры»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http://opk.pravolimp.ru/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Официальный сайт Московской Патриархии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http://www.patriarchia.ru/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Синодальный отдел религиозного образования и катехизации Русской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Православной Церкви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http://www.otdelro.ru/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Отдел религиозного образования Московской городской епархии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http://oroik.com/ </w:t>
      </w:r>
    </w:p>
    <w:p w:rsidR="00BF4C81" w:rsidRPr="00BF4C81" w:rsidRDefault="003719E4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Сайт Православие.ru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http://www.pravoslavie.ru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Православная энциклопедия «Азбука веры»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http://azbyka.ru/dictionary/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Антология древнерусской литературы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http://old-ru.ru/index.html</w:t>
      </w:r>
    </w:p>
    <w:p w:rsidR="00383541" w:rsidRPr="00E90B53" w:rsidRDefault="003719E4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83541" w:rsidRPr="00E90B53">
        <w:rPr>
          <w:rFonts w:ascii="Times New Roman" w:hAnsi="Times New Roman" w:cs="Times New Roman"/>
          <w:sz w:val="28"/>
          <w:szCs w:val="28"/>
        </w:rPr>
        <w:t>Сайт  Православной гимназии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Балашиха </w:t>
      </w:r>
      <w:r w:rsidR="00934354" w:rsidRPr="00E90B53">
        <w:rPr>
          <w:rFonts w:ascii="Times New Roman" w:hAnsi="Times New Roman" w:cs="Times New Roman"/>
          <w:sz w:val="28"/>
          <w:szCs w:val="28"/>
        </w:rPr>
        <w:t>–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25059" w:rsidRPr="00E90B53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https://klass-gim.ru/</w:t>
        </w:r>
      </w:hyperlink>
    </w:p>
    <w:p w:rsidR="00383541" w:rsidRPr="00B9783E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83E">
        <w:rPr>
          <w:rFonts w:ascii="Times New Roman" w:hAnsi="Times New Roman" w:cs="Times New Roman"/>
          <w:b/>
          <w:bCs/>
          <w:sz w:val="28"/>
          <w:szCs w:val="28"/>
        </w:rPr>
        <w:t>10. ОСНОВНЫЕ РИСКИ ПРОЕКТА И ПУТИ ИХ МИНИМИЗАЦИИ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4501"/>
        <w:gridCol w:w="4970"/>
      </w:tblGrid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Пути миними</w:t>
            </w:r>
            <w:r w:rsidR="00383541"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1B6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востребованность программных тем.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Анкетирование педагогов</w:t>
            </w:r>
            <w:r w:rsidR="00383541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новых форм.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Нежелание педагогов использовать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инновационные разработки в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педагогической деятельности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компетенции и мотивации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педагогических работников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83541" w:rsidRPr="00E90B53" w:rsidRDefault="001B6D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востребованн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ость материалов.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Популяризация инновационных разработок.</w:t>
            </w: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Отток квалифицированных кадров.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Работа, направленная на повышение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квалификации педагогов образовательных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 города, обеспечение научного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сопровождения образовательного процесса.</w:t>
            </w:r>
          </w:p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Консерватизм педагогов.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Научно-методическое сопровождение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педагогов.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90B53" w:rsidRPr="00CA1975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Контакты:</w:t>
      </w:r>
      <w:r w:rsidR="00CA1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0593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Мельничук Василий Михайлович,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9" w:history="1"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melnichuk</w:t>
        </w:r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-52@</w:t>
        </w:r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mail</w:t>
        </w:r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B9783E" w:rsidRP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</w:t>
      </w:r>
    </w:p>
    <w:p w:rsid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Толстикова Светлана Олеговна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10" w:history="1"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svetlana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tolstikova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</w:rPr>
          <w:t>@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F25059" w:rsidRDefault="00F25059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8(495)527-48-40, 8-925-846-90-49</w:t>
      </w: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B75" w:rsidRDefault="006E4B75" w:rsidP="006E4B7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BEF" w:rsidRDefault="006E4B75" w:rsidP="006E4B7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450BEF" w:rsidRPr="00450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1.</w:t>
      </w:r>
    </w:p>
    <w:p w:rsidR="00450BEF" w:rsidRPr="00DA5CEE" w:rsidRDefault="00450BEF" w:rsidP="00450BE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анкеты.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BE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Ваша фамилия, имя, отчество (ответ по желанию)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2.В каком образовательном учреждении Вы работаете?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3.Ваша должность 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4.Педагогический стаж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5.Сколько лет преподаете курс ОРКСЭ</w:t>
      </w:r>
    </w:p>
    <w:p w:rsidR="000F67F5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6.Проходили ли Вы курсовую подготовку по ОРКСЭ ранее?</w:t>
      </w:r>
    </w:p>
    <w:p w:rsidR="000F67F5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7.В чем главная цель Вашего общения с учениками на уроках?</w:t>
      </w:r>
    </w:p>
    <w:p w:rsidR="000F67F5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8.Можно ли назвать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Вас</w:t>
      </w:r>
      <w:r w:rsidR="00450B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верующим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человеком? Почему?</w:t>
      </w:r>
    </w:p>
    <w:p w:rsidR="00450BEF" w:rsidRPr="00450BEF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="003072CD">
        <w:rPr>
          <w:rFonts w:ascii="Times New Roman" w:hAnsi="Times New Roman" w:cs="Times New Roman"/>
          <w:bCs/>
          <w:color w:val="000000"/>
          <w:sz w:val="28"/>
          <w:szCs w:val="28"/>
        </w:rPr>
        <w:t>Сколько времени занимает у Вас подготовка к занятию по данному предмету?</w:t>
      </w:r>
      <w:r w:rsidR="00C136B7" w:rsidRPr="00450B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81F10" w:rsidRDefault="00450BEF" w:rsidP="00081F1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081F10" w:rsidRDefault="00081F10" w:rsidP="00081F1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1F10" w:rsidRDefault="00081F10" w:rsidP="00081F1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1F10" w:rsidRDefault="00081F10" w:rsidP="00081F1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1F10" w:rsidRDefault="00081F10" w:rsidP="00081F1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975" w:rsidRPr="00081F10" w:rsidRDefault="00C136B7" w:rsidP="00081F1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bookmarkStart w:id="5" w:name="_Hlk121139295"/>
      <w:r w:rsidR="00CA1975" w:rsidRPr="00C1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2.</w:t>
      </w:r>
    </w:p>
    <w:p w:rsidR="00877F76" w:rsidRPr="000F67F5" w:rsidRDefault="00C136B7" w:rsidP="00CA19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промежуточного контроля</w:t>
      </w:r>
      <w:r w:rsidR="00877F76"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1975" w:rsidRPr="000F67F5" w:rsidRDefault="00877F76" w:rsidP="00CA19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Экспресс-опрос</w:t>
      </w:r>
      <w:r w:rsidR="00C136B7"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1975"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«Введение в православную духовную традицию».</w:t>
      </w:r>
    </w:p>
    <w:p w:rsidR="00CA1975" w:rsidRDefault="00CA1975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1.В каких таинствах православной церкви Вы лично участвовали?</w:t>
      </w:r>
    </w:p>
    <w:p w:rsidR="00CA1975" w:rsidRDefault="00CA1975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2.Находите ли время для чтения книг не по программе, для собственного развития? Назовите двух-тр</w:t>
      </w:r>
      <w:r w:rsidR="0047597F">
        <w:rPr>
          <w:rFonts w:ascii="Times New Roman" w:hAnsi="Times New Roman" w:cs="Times New Roman"/>
          <w:bCs/>
          <w:color w:val="000000"/>
          <w:sz w:val="28"/>
          <w:szCs w:val="28"/>
        </w:rPr>
        <w:t>ех своих любимых авторов.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3.Какой самый трудный вопрос задавали Вам Ваши ученики?</w:t>
      </w:r>
    </w:p>
    <w:p w:rsidR="0047597F" w:rsidRDefault="00C15757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4.Исходя из Вашего опыта</w:t>
      </w:r>
      <w:r w:rsidR="0047597F">
        <w:rPr>
          <w:rFonts w:ascii="Times New Roman" w:hAnsi="Times New Roman" w:cs="Times New Roman"/>
          <w:bCs/>
          <w:color w:val="000000"/>
          <w:sz w:val="28"/>
          <w:szCs w:val="28"/>
        </w:rPr>
        <w:t>, влияет ли годичный курс на мировоззрение Ваших учеников? Приведите примеры положительные или отрицательные.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5.Какие темы предмета ОРКСЭ требуют от Вас максимального напряжения сил?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6.Бывают ли случаи, когда при подготовке Вы обращаетесь к Библии? По каким темам?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7.Мнение каких современных общественных деятелей, экономистов, историков, ученых является для Вас наиболее близким и авторитетным?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8.Какой период русской истории явл</w:t>
      </w:r>
      <w:r w:rsidR="00877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яется лично для Вас </w:t>
      </w:r>
      <w:proofErr w:type="gramStart"/>
      <w:r w:rsidR="00877F76">
        <w:rPr>
          <w:rFonts w:ascii="Times New Roman" w:hAnsi="Times New Roman" w:cs="Times New Roman"/>
          <w:bCs/>
          <w:color w:val="000000"/>
          <w:sz w:val="28"/>
          <w:szCs w:val="28"/>
        </w:rPr>
        <w:t>наиболее  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тересным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9.Объясните этимологию слов: кладбище, погост.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10.Можно ли с детьми говорить о смерти? Почему?</w:t>
      </w:r>
    </w:p>
    <w:p w:rsidR="00E7684F" w:rsidRDefault="00E7684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11.Бывают ли случаи, что Вам приходится говорить детям о Боге вне школьных занятий?</w:t>
      </w:r>
    </w:p>
    <w:bookmarkEnd w:id="5"/>
    <w:p w:rsidR="006E4B75" w:rsidRDefault="00877F76" w:rsidP="00877F76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6E4B75" w:rsidRDefault="006E4B75" w:rsidP="00877F76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4B75" w:rsidRDefault="006E4B75" w:rsidP="00877F76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4B75" w:rsidRDefault="006E4B75" w:rsidP="00877F76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597F" w:rsidRPr="00C15757" w:rsidRDefault="00877F76" w:rsidP="00877F76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r w:rsidRPr="00C1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3.</w:t>
      </w:r>
    </w:p>
    <w:p w:rsidR="00877F76" w:rsidRPr="000F67F5" w:rsidRDefault="00877F76" w:rsidP="00877F7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промежуточного контроля.</w:t>
      </w:r>
    </w:p>
    <w:p w:rsidR="00877F76" w:rsidRPr="000F67F5" w:rsidRDefault="00877F76" w:rsidP="00877F7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Проблемная беседа «Православие в России».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1.Почему в Библейском повествовании о Каине и Авеле Бог все время говорит только с Каином?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2.В чем по Вашему мнению главное отличие католицизма от православия?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3.Какой город, храм, местечко России Вам ближе всего? Почему?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4.Как Вы лично относитесь к соблюдению постов и постных дней? Почему</w:t>
      </w:r>
      <w:r w:rsidR="00C15757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5.Что Вы ответите ребенку, если он говорит: «Я простил Бога, но он не выполнил мое желание. Значит Его нет?»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6.Какая тема из всего курса наиболее легко воспринимается и усваивается детьми, а какая наоборот?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7.Есть ли у Вас особые приемы, упражнения, песни, игры для релаксации или разнообразия на уроке? Готовы ли Вы поделиться?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8.Есть ли у Вас любимая тема (Ваш «конек») в курсе? Какая, если не секрет?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9.Что такое для Вас молитва?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="00450BEF">
        <w:rPr>
          <w:rFonts w:ascii="Times New Roman" w:hAnsi="Times New Roman" w:cs="Times New Roman"/>
          <w:bCs/>
          <w:color w:val="000000"/>
          <w:sz w:val="28"/>
          <w:szCs w:val="28"/>
        </w:rPr>
        <w:t>Спрашивают ли Вас дети о конце света? Как вы реагируете?</w:t>
      </w:r>
    </w:p>
    <w:p w:rsidR="00450BEF" w:rsidRDefault="00450BEF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11.Кстати, а когда конец света?</w:t>
      </w:r>
    </w:p>
    <w:p w:rsidR="00DA5CEE" w:rsidRDefault="00DA5CEE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5CEE" w:rsidRDefault="00DA5CEE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5CEE" w:rsidRDefault="00DA5CEE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7F76" w:rsidRPr="00CA1975" w:rsidRDefault="00877F76" w:rsidP="00877F76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77F76" w:rsidRPr="00CA1975" w:rsidSect="00C85FCE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066"/>
    <w:multiLevelType w:val="hybridMultilevel"/>
    <w:tmpl w:val="88104B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DE61FC"/>
    <w:multiLevelType w:val="hybridMultilevel"/>
    <w:tmpl w:val="A146A3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635"/>
    <w:multiLevelType w:val="multilevel"/>
    <w:tmpl w:val="FF1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61BBF"/>
    <w:multiLevelType w:val="hybridMultilevel"/>
    <w:tmpl w:val="D49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076D"/>
    <w:multiLevelType w:val="multilevel"/>
    <w:tmpl w:val="A52C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3344D41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142766"/>
    <w:multiLevelType w:val="hybridMultilevel"/>
    <w:tmpl w:val="275AF5C4"/>
    <w:lvl w:ilvl="0" w:tplc="2BEC7E14">
      <w:start w:val="202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42BD"/>
    <w:multiLevelType w:val="hybridMultilevel"/>
    <w:tmpl w:val="1BBC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5DE4"/>
    <w:multiLevelType w:val="hybridMultilevel"/>
    <w:tmpl w:val="96F0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4262"/>
    <w:multiLevelType w:val="hybridMultilevel"/>
    <w:tmpl w:val="A36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312"/>
    <w:multiLevelType w:val="hybridMultilevel"/>
    <w:tmpl w:val="CB6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E39D7"/>
    <w:multiLevelType w:val="multilevel"/>
    <w:tmpl w:val="37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4285C"/>
    <w:multiLevelType w:val="hybridMultilevel"/>
    <w:tmpl w:val="2356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E43A9"/>
    <w:multiLevelType w:val="hybridMultilevel"/>
    <w:tmpl w:val="FE3E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44FAF"/>
    <w:multiLevelType w:val="hybridMultilevel"/>
    <w:tmpl w:val="43E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175B"/>
    <w:multiLevelType w:val="hybridMultilevel"/>
    <w:tmpl w:val="5888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928"/>
    <w:multiLevelType w:val="hybridMultilevel"/>
    <w:tmpl w:val="F4E0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94B87"/>
    <w:multiLevelType w:val="hybridMultilevel"/>
    <w:tmpl w:val="6BE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54C"/>
    <w:multiLevelType w:val="multilevel"/>
    <w:tmpl w:val="88B0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02703"/>
    <w:multiLevelType w:val="hybridMultilevel"/>
    <w:tmpl w:val="420C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B0096"/>
    <w:multiLevelType w:val="multilevel"/>
    <w:tmpl w:val="93B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07EEB"/>
    <w:multiLevelType w:val="hybridMultilevel"/>
    <w:tmpl w:val="BE8C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2AFA"/>
    <w:multiLevelType w:val="hybridMultilevel"/>
    <w:tmpl w:val="D22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64B1C"/>
    <w:multiLevelType w:val="hybridMultilevel"/>
    <w:tmpl w:val="0E04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B5A00"/>
    <w:multiLevelType w:val="hybridMultilevel"/>
    <w:tmpl w:val="063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0"/>
  </w:num>
  <w:num w:numId="5">
    <w:abstractNumId w:val="11"/>
  </w:num>
  <w:num w:numId="6">
    <w:abstractNumId w:val="16"/>
  </w:num>
  <w:num w:numId="7">
    <w:abstractNumId w:val="19"/>
  </w:num>
  <w:num w:numId="8">
    <w:abstractNumId w:val="17"/>
  </w:num>
  <w:num w:numId="9">
    <w:abstractNumId w:val="18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23"/>
  </w:num>
  <w:num w:numId="15">
    <w:abstractNumId w:val="2"/>
  </w:num>
  <w:num w:numId="16">
    <w:abstractNumId w:val="0"/>
  </w:num>
  <w:num w:numId="17">
    <w:abstractNumId w:val="22"/>
  </w:num>
  <w:num w:numId="18">
    <w:abstractNumId w:val="8"/>
  </w:num>
  <w:num w:numId="19">
    <w:abstractNumId w:val="12"/>
  </w:num>
  <w:num w:numId="20">
    <w:abstractNumId w:val="7"/>
  </w:num>
  <w:num w:numId="21">
    <w:abstractNumId w:val="24"/>
  </w:num>
  <w:num w:numId="22">
    <w:abstractNumId w:val="15"/>
  </w:num>
  <w:num w:numId="23">
    <w:abstractNumId w:val="21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BAE"/>
    <w:rsid w:val="00002ED2"/>
    <w:rsid w:val="00024141"/>
    <w:rsid w:val="0003735F"/>
    <w:rsid w:val="00057CB2"/>
    <w:rsid w:val="00081F10"/>
    <w:rsid w:val="00084B9D"/>
    <w:rsid w:val="00094171"/>
    <w:rsid w:val="000A306B"/>
    <w:rsid w:val="000A504D"/>
    <w:rsid w:val="000C6EF8"/>
    <w:rsid w:val="000D79C9"/>
    <w:rsid w:val="000E6D30"/>
    <w:rsid w:val="000F67F5"/>
    <w:rsid w:val="00103BD6"/>
    <w:rsid w:val="0010407F"/>
    <w:rsid w:val="00104143"/>
    <w:rsid w:val="001049CA"/>
    <w:rsid w:val="0011318E"/>
    <w:rsid w:val="00134736"/>
    <w:rsid w:val="0017494D"/>
    <w:rsid w:val="001848BA"/>
    <w:rsid w:val="001938A7"/>
    <w:rsid w:val="001B6D4D"/>
    <w:rsid w:val="001E343C"/>
    <w:rsid w:val="001F51F6"/>
    <w:rsid w:val="00204305"/>
    <w:rsid w:val="00207D7E"/>
    <w:rsid w:val="0022048D"/>
    <w:rsid w:val="002810DE"/>
    <w:rsid w:val="002C4A39"/>
    <w:rsid w:val="002D6860"/>
    <w:rsid w:val="002D6A93"/>
    <w:rsid w:val="002E596A"/>
    <w:rsid w:val="002F120C"/>
    <w:rsid w:val="003072CD"/>
    <w:rsid w:val="00323E7E"/>
    <w:rsid w:val="003356C0"/>
    <w:rsid w:val="00343BD3"/>
    <w:rsid w:val="003546C3"/>
    <w:rsid w:val="00355D93"/>
    <w:rsid w:val="003719E4"/>
    <w:rsid w:val="00374052"/>
    <w:rsid w:val="00383541"/>
    <w:rsid w:val="00394C23"/>
    <w:rsid w:val="003A3C28"/>
    <w:rsid w:val="003A4CBF"/>
    <w:rsid w:val="003B122F"/>
    <w:rsid w:val="003B5D0A"/>
    <w:rsid w:val="003C65BE"/>
    <w:rsid w:val="003E00BA"/>
    <w:rsid w:val="003E5C3F"/>
    <w:rsid w:val="00416E4F"/>
    <w:rsid w:val="00422249"/>
    <w:rsid w:val="00437BAE"/>
    <w:rsid w:val="00446664"/>
    <w:rsid w:val="00450BEF"/>
    <w:rsid w:val="0047597F"/>
    <w:rsid w:val="004B167F"/>
    <w:rsid w:val="004B2EF6"/>
    <w:rsid w:val="004C7F16"/>
    <w:rsid w:val="004D6BD6"/>
    <w:rsid w:val="004E6721"/>
    <w:rsid w:val="004F0711"/>
    <w:rsid w:val="004F6AA5"/>
    <w:rsid w:val="005143E0"/>
    <w:rsid w:val="00533501"/>
    <w:rsid w:val="0056124D"/>
    <w:rsid w:val="005663D6"/>
    <w:rsid w:val="00566C0B"/>
    <w:rsid w:val="00577FF3"/>
    <w:rsid w:val="00580C5F"/>
    <w:rsid w:val="00583C54"/>
    <w:rsid w:val="00590344"/>
    <w:rsid w:val="005B3731"/>
    <w:rsid w:val="00612329"/>
    <w:rsid w:val="00626821"/>
    <w:rsid w:val="006717D9"/>
    <w:rsid w:val="00694278"/>
    <w:rsid w:val="006D5ED0"/>
    <w:rsid w:val="006E4B75"/>
    <w:rsid w:val="006E62E2"/>
    <w:rsid w:val="007020C8"/>
    <w:rsid w:val="00731C0C"/>
    <w:rsid w:val="00735F44"/>
    <w:rsid w:val="007463FD"/>
    <w:rsid w:val="00750D30"/>
    <w:rsid w:val="0077166C"/>
    <w:rsid w:val="00780593"/>
    <w:rsid w:val="007C0045"/>
    <w:rsid w:val="007D280A"/>
    <w:rsid w:val="007E2A23"/>
    <w:rsid w:val="0080352A"/>
    <w:rsid w:val="008163AA"/>
    <w:rsid w:val="008349EF"/>
    <w:rsid w:val="00834B01"/>
    <w:rsid w:val="008408D6"/>
    <w:rsid w:val="008435E9"/>
    <w:rsid w:val="00850BF2"/>
    <w:rsid w:val="00856F09"/>
    <w:rsid w:val="00864C71"/>
    <w:rsid w:val="00875158"/>
    <w:rsid w:val="00877F76"/>
    <w:rsid w:val="008D20F4"/>
    <w:rsid w:val="008D3D6E"/>
    <w:rsid w:val="008E106E"/>
    <w:rsid w:val="008E402C"/>
    <w:rsid w:val="00913EAB"/>
    <w:rsid w:val="009278EB"/>
    <w:rsid w:val="0093257E"/>
    <w:rsid w:val="009327F5"/>
    <w:rsid w:val="00934354"/>
    <w:rsid w:val="00940906"/>
    <w:rsid w:val="0094503C"/>
    <w:rsid w:val="00996806"/>
    <w:rsid w:val="009A0020"/>
    <w:rsid w:val="009C4043"/>
    <w:rsid w:val="009E668C"/>
    <w:rsid w:val="009F0F2F"/>
    <w:rsid w:val="009F7CF0"/>
    <w:rsid w:val="00A001B5"/>
    <w:rsid w:val="00A07E3A"/>
    <w:rsid w:val="00A13235"/>
    <w:rsid w:val="00A25E7B"/>
    <w:rsid w:val="00A4040C"/>
    <w:rsid w:val="00A7316C"/>
    <w:rsid w:val="00A914B6"/>
    <w:rsid w:val="00A94D59"/>
    <w:rsid w:val="00AA0057"/>
    <w:rsid w:val="00AE39ED"/>
    <w:rsid w:val="00AE6998"/>
    <w:rsid w:val="00AF5668"/>
    <w:rsid w:val="00B20CB8"/>
    <w:rsid w:val="00B265BE"/>
    <w:rsid w:val="00B26EFD"/>
    <w:rsid w:val="00B26FC0"/>
    <w:rsid w:val="00B27B6D"/>
    <w:rsid w:val="00B878CD"/>
    <w:rsid w:val="00B9783E"/>
    <w:rsid w:val="00BD458A"/>
    <w:rsid w:val="00BF4C81"/>
    <w:rsid w:val="00C00274"/>
    <w:rsid w:val="00C106D0"/>
    <w:rsid w:val="00C136B7"/>
    <w:rsid w:val="00C15757"/>
    <w:rsid w:val="00C36DF4"/>
    <w:rsid w:val="00C52638"/>
    <w:rsid w:val="00C60918"/>
    <w:rsid w:val="00C72447"/>
    <w:rsid w:val="00C81C17"/>
    <w:rsid w:val="00C85FCE"/>
    <w:rsid w:val="00C928CB"/>
    <w:rsid w:val="00CA1975"/>
    <w:rsid w:val="00CA4052"/>
    <w:rsid w:val="00CB0AEA"/>
    <w:rsid w:val="00D015F7"/>
    <w:rsid w:val="00D02391"/>
    <w:rsid w:val="00D16439"/>
    <w:rsid w:val="00D2605E"/>
    <w:rsid w:val="00D30A2B"/>
    <w:rsid w:val="00D40CE5"/>
    <w:rsid w:val="00D61581"/>
    <w:rsid w:val="00D715D8"/>
    <w:rsid w:val="00D76BEC"/>
    <w:rsid w:val="00DA5CEE"/>
    <w:rsid w:val="00E147E9"/>
    <w:rsid w:val="00E15F33"/>
    <w:rsid w:val="00E42499"/>
    <w:rsid w:val="00E52DFF"/>
    <w:rsid w:val="00E62706"/>
    <w:rsid w:val="00E64FD0"/>
    <w:rsid w:val="00E7684F"/>
    <w:rsid w:val="00E90B53"/>
    <w:rsid w:val="00EB68F4"/>
    <w:rsid w:val="00EC1F47"/>
    <w:rsid w:val="00EC6676"/>
    <w:rsid w:val="00EE1EF9"/>
    <w:rsid w:val="00EF324C"/>
    <w:rsid w:val="00EF6E71"/>
    <w:rsid w:val="00F06617"/>
    <w:rsid w:val="00F13F67"/>
    <w:rsid w:val="00F23104"/>
    <w:rsid w:val="00F25059"/>
    <w:rsid w:val="00F3612F"/>
    <w:rsid w:val="00F57122"/>
    <w:rsid w:val="00F71B77"/>
    <w:rsid w:val="00F87353"/>
    <w:rsid w:val="00F9590B"/>
    <w:rsid w:val="00FA091F"/>
    <w:rsid w:val="00FB52B3"/>
    <w:rsid w:val="00FC4379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36A1"/>
  <w15:docId w15:val="{B95FD3EB-175E-4458-9FF8-369B2074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B878CD"/>
    <w:pPr>
      <w:ind w:left="720"/>
      <w:contextualSpacing/>
    </w:pPr>
  </w:style>
  <w:style w:type="paragraph" w:styleId="a7">
    <w:name w:val="Normal (Web)"/>
    <w:basedOn w:val="a"/>
    <w:uiPriority w:val="99"/>
    <w:rsid w:val="0080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0352A"/>
    <w:rPr>
      <w:b/>
      <w:bCs/>
    </w:rPr>
  </w:style>
  <w:style w:type="character" w:styleId="a9">
    <w:name w:val="Emphasis"/>
    <w:basedOn w:val="a0"/>
    <w:qFormat/>
    <w:rsid w:val="0080352A"/>
    <w:rPr>
      <w:i/>
      <w:iCs/>
    </w:rPr>
  </w:style>
  <w:style w:type="character" w:customStyle="1" w:styleId="apple-converted-space">
    <w:name w:val="apple-converted-space"/>
    <w:basedOn w:val="a0"/>
    <w:rsid w:val="0080352A"/>
  </w:style>
  <w:style w:type="table" w:styleId="aa">
    <w:name w:val="Table Grid"/>
    <w:basedOn w:val="a1"/>
    <w:uiPriority w:val="59"/>
    <w:rsid w:val="0039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8435E9"/>
    <w:rPr>
      <w:color w:val="0000FF"/>
      <w:u w:val="single"/>
    </w:rPr>
  </w:style>
  <w:style w:type="paragraph" w:customStyle="1" w:styleId="Default">
    <w:name w:val="Default"/>
    <w:rsid w:val="00B2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uiPriority w:val="99"/>
    <w:rsid w:val="006717D9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</w:rPr>
  </w:style>
  <w:style w:type="character" w:styleId="ac">
    <w:name w:val="FollowedHyperlink"/>
    <w:basedOn w:val="a0"/>
    <w:uiPriority w:val="99"/>
    <w:semiHidden/>
    <w:unhideWhenUsed/>
    <w:rsid w:val="001B6D4D"/>
    <w:rPr>
      <w:color w:val="954F72" w:themeColor="followed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A0020"/>
  </w:style>
  <w:style w:type="paragraph" w:styleId="ad">
    <w:name w:val="Body Text"/>
    <w:basedOn w:val="a"/>
    <w:link w:val="ae"/>
    <w:uiPriority w:val="1"/>
    <w:semiHidden/>
    <w:unhideWhenUsed/>
    <w:qFormat/>
    <w:rsid w:val="00EE1EF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EE1EF9"/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s-gi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71758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lana.tolsti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nichuk-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3024-6E37-49BE-ADB0-F481EC9A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ГИМНАЗИЯ_7_1</cp:lastModifiedBy>
  <cp:revision>39</cp:revision>
  <cp:lastPrinted>2020-03-19T09:05:00Z</cp:lastPrinted>
  <dcterms:created xsi:type="dcterms:W3CDTF">2020-08-12T05:42:00Z</dcterms:created>
  <dcterms:modified xsi:type="dcterms:W3CDTF">2022-12-14T11:18:00Z</dcterms:modified>
</cp:coreProperties>
</file>